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37F1" w14:textId="77777777" w:rsidR="00E16326" w:rsidRDefault="00A174E6">
      <w:pPr>
        <w:pStyle w:val="Title"/>
        <w:spacing w:before="240" w:after="240"/>
        <w:jc w:val="center"/>
      </w:pPr>
      <w:bookmarkStart w:id="0" w:name="_heading=h.gjdgxs" w:colFirst="0" w:colLast="0"/>
      <w:bookmarkEnd w:id="0"/>
      <w:r>
        <w:t>Brook Lane Surgery Patient Participation Group (PPG)</w:t>
      </w:r>
    </w:p>
    <w:p w14:paraId="46BFDCA9" w14:textId="77777777" w:rsidR="00E16326" w:rsidRDefault="00A174E6">
      <w:pPr>
        <w:pStyle w:val="Heading2"/>
        <w:spacing w:before="240" w:after="240"/>
        <w:jc w:val="center"/>
      </w:pPr>
      <w:bookmarkStart w:id="1" w:name="_heading=h.30j0zll" w:colFirst="0" w:colLast="0"/>
      <w:bookmarkEnd w:id="1"/>
      <w:r>
        <w:t>Meeting 22 February 2023 at 17:30</w:t>
      </w:r>
    </w:p>
    <w:p w14:paraId="49811D81" w14:textId="77777777" w:rsidR="00E16326" w:rsidRDefault="00A174E6">
      <w:pPr>
        <w:spacing w:before="240" w:after="240"/>
        <w:sectPr w:rsidR="00E16326" w:rsidSect="006800A4">
          <w:footerReference w:type="default" r:id="rId7"/>
          <w:pgSz w:w="12240" w:h="15840"/>
          <w:pgMar w:top="720" w:right="720" w:bottom="720" w:left="720" w:header="720" w:footer="720" w:gutter="0"/>
          <w:pgNumType w:start="1"/>
          <w:cols w:space="720"/>
        </w:sectPr>
      </w:pPr>
      <w:r>
        <w:rPr>
          <w:b/>
        </w:rPr>
        <w:t>Attended by:</w:t>
      </w:r>
    </w:p>
    <w:p w14:paraId="7955BD18" w14:textId="77777777" w:rsidR="00E16326" w:rsidRDefault="00A174E6">
      <w:pPr>
        <w:pBdr>
          <w:top w:val="nil"/>
          <w:left w:val="nil"/>
          <w:bottom w:val="nil"/>
          <w:right w:val="nil"/>
          <w:between w:val="nil"/>
        </w:pBdr>
        <w:spacing w:before="240" w:after="240" w:line="240" w:lineRule="auto"/>
      </w:pPr>
      <w:r>
        <w:t>Susan Barton - Chair</w:t>
      </w:r>
    </w:p>
    <w:p w14:paraId="69443CC0" w14:textId="77777777" w:rsidR="00E16326" w:rsidRDefault="00A174E6">
      <w:pPr>
        <w:spacing w:before="240" w:after="240" w:line="240" w:lineRule="auto"/>
      </w:pPr>
      <w:r>
        <w:t>Carolyn Hill</w:t>
      </w:r>
    </w:p>
    <w:p w14:paraId="79DB757A" w14:textId="77777777" w:rsidR="00E16326" w:rsidRDefault="00A174E6">
      <w:pPr>
        <w:spacing w:before="240" w:after="240" w:line="240" w:lineRule="auto"/>
      </w:pPr>
      <w:r>
        <w:t>(Practice Manager)</w:t>
      </w:r>
    </w:p>
    <w:p w14:paraId="7336C074" w14:textId="77777777" w:rsidR="00E16326" w:rsidRDefault="00A174E6">
      <w:pPr>
        <w:spacing w:before="240" w:after="240" w:line="240" w:lineRule="auto"/>
      </w:pPr>
      <w:r>
        <w:t xml:space="preserve">Jean </w:t>
      </w:r>
      <w:proofErr w:type="spellStart"/>
      <w:r>
        <w:t>Gange</w:t>
      </w:r>
      <w:proofErr w:type="spellEnd"/>
    </w:p>
    <w:p w14:paraId="16821B27" w14:textId="77777777" w:rsidR="00E16326" w:rsidRDefault="00A174E6">
      <w:pPr>
        <w:spacing w:before="240" w:after="240" w:line="240" w:lineRule="auto"/>
      </w:pPr>
      <w:r>
        <w:t>Paul Lardner</w:t>
      </w:r>
    </w:p>
    <w:p w14:paraId="18586822" w14:textId="77777777" w:rsidR="00E16326" w:rsidRDefault="00A174E6">
      <w:pPr>
        <w:spacing w:before="240" w:after="240" w:line="240" w:lineRule="auto"/>
      </w:pPr>
      <w:r>
        <w:t xml:space="preserve">Eric </w:t>
      </w:r>
      <w:proofErr w:type="spellStart"/>
      <w:r>
        <w:t>Sargeant</w:t>
      </w:r>
      <w:proofErr w:type="spellEnd"/>
    </w:p>
    <w:p w14:paraId="129FA656" w14:textId="77777777" w:rsidR="00E16326" w:rsidRDefault="00A174E6">
      <w:pPr>
        <w:spacing w:before="240" w:after="240" w:line="240" w:lineRule="auto"/>
      </w:pPr>
      <w:r>
        <w:t>Susan Waterman</w:t>
      </w:r>
    </w:p>
    <w:p w14:paraId="11BCFDBF" w14:textId="77777777" w:rsidR="00E16326" w:rsidRDefault="00A174E6">
      <w:pPr>
        <w:spacing w:before="240" w:after="240" w:line="240" w:lineRule="auto"/>
      </w:pPr>
      <w:r>
        <w:t>Jill Sadler</w:t>
      </w:r>
    </w:p>
    <w:p w14:paraId="1A5F4D53" w14:textId="77777777" w:rsidR="00E16326" w:rsidRDefault="00E16326">
      <w:pPr>
        <w:spacing w:before="240" w:after="240" w:line="240" w:lineRule="auto"/>
      </w:pPr>
    </w:p>
    <w:p w14:paraId="552620D3" w14:textId="77777777" w:rsidR="00E16326" w:rsidRDefault="00E16326">
      <w:pPr>
        <w:spacing w:before="240" w:after="240" w:line="240" w:lineRule="auto"/>
      </w:pPr>
    </w:p>
    <w:p w14:paraId="32C616EB" w14:textId="77777777" w:rsidR="00E16326" w:rsidRDefault="00A174E6">
      <w:pPr>
        <w:spacing w:before="240" w:after="240" w:line="240" w:lineRule="auto"/>
      </w:pPr>
      <w:r>
        <w:rPr>
          <w:b/>
        </w:rPr>
        <w:t>Guests</w:t>
      </w:r>
      <w:r>
        <w:t>:</w:t>
      </w:r>
    </w:p>
    <w:p w14:paraId="746A0E29" w14:textId="77777777" w:rsidR="00E16326" w:rsidRDefault="00A174E6">
      <w:pPr>
        <w:spacing w:before="240" w:after="240" w:line="240" w:lineRule="auto"/>
      </w:pPr>
      <w:r>
        <w:t xml:space="preserve">Caroline New </w:t>
      </w:r>
      <w:proofErr w:type="spellStart"/>
      <w:r>
        <w:t>Lockswood</w:t>
      </w:r>
      <w:proofErr w:type="spellEnd"/>
      <w:r>
        <w:t xml:space="preserve"> PPG</w:t>
      </w:r>
    </w:p>
    <w:p w14:paraId="23AE1E1A" w14:textId="77777777" w:rsidR="00E16326" w:rsidRDefault="00A174E6">
      <w:pPr>
        <w:pBdr>
          <w:top w:val="nil"/>
          <w:left w:val="nil"/>
          <w:bottom w:val="nil"/>
          <w:right w:val="nil"/>
          <w:between w:val="nil"/>
        </w:pBdr>
        <w:spacing w:before="240" w:after="240" w:line="240" w:lineRule="auto"/>
      </w:pPr>
      <w:r>
        <w:t xml:space="preserve">Keith Holgate Stubbington PPG </w:t>
      </w:r>
    </w:p>
    <w:p w14:paraId="69C591CD" w14:textId="77777777" w:rsidR="00E16326" w:rsidRDefault="00E16326">
      <w:pPr>
        <w:spacing w:before="240" w:after="240" w:line="240" w:lineRule="auto"/>
        <w:sectPr w:rsidR="00E16326" w:rsidSect="006800A4">
          <w:type w:val="continuous"/>
          <w:pgSz w:w="12240" w:h="15840"/>
          <w:pgMar w:top="1440" w:right="720" w:bottom="1440" w:left="720" w:header="720" w:footer="720" w:gutter="0"/>
          <w:cols w:num="3" w:space="720" w:equalWidth="0">
            <w:col w:w="3120" w:space="720"/>
            <w:col w:w="3120" w:space="720"/>
            <w:col w:w="3120" w:space="0"/>
          </w:cols>
        </w:sectPr>
      </w:pPr>
    </w:p>
    <w:p w14:paraId="5B7754D1" w14:textId="77777777" w:rsidR="00E16326" w:rsidRDefault="00A174E6">
      <w:pPr>
        <w:spacing w:before="240" w:after="240"/>
        <w:sectPr w:rsidR="00E16326" w:rsidSect="006800A4">
          <w:type w:val="continuous"/>
          <w:pgSz w:w="12240" w:h="15840"/>
          <w:pgMar w:top="1440" w:right="720" w:bottom="1440" w:left="720" w:header="720" w:footer="720" w:gutter="0"/>
          <w:cols w:space="720"/>
        </w:sectPr>
      </w:pPr>
      <w:r>
        <w:rPr>
          <w:b/>
        </w:rPr>
        <w:t xml:space="preserve">Apologies received from:  </w:t>
      </w:r>
      <w:r>
        <w:tab/>
      </w:r>
    </w:p>
    <w:p w14:paraId="0BFDAC9F" w14:textId="77777777" w:rsidR="00E16326" w:rsidRDefault="00A174E6">
      <w:pPr>
        <w:spacing w:before="240" w:after="240" w:line="240" w:lineRule="auto"/>
      </w:pPr>
      <w:r>
        <w:t xml:space="preserve">Roy Deal, </w:t>
      </w:r>
      <w:r>
        <w:rPr>
          <w:sz w:val="24"/>
          <w:szCs w:val="24"/>
        </w:rPr>
        <w:t>Janet Fry Stubbington Practice Manager</w:t>
      </w:r>
    </w:p>
    <w:p w14:paraId="1DD4094F" w14:textId="77777777" w:rsidR="00E16326" w:rsidRDefault="00E16326">
      <w:pPr>
        <w:spacing w:before="240" w:after="240"/>
        <w:rPr>
          <w:sz w:val="28"/>
          <w:szCs w:val="28"/>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870"/>
        <w:gridCol w:w="7455"/>
        <w:gridCol w:w="2475"/>
      </w:tblGrid>
      <w:tr w:rsidR="00E16326" w14:paraId="1EBCA364" w14:textId="77777777" w:rsidTr="003F258F">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5E25B" w14:textId="77777777" w:rsidR="00E16326" w:rsidRDefault="00A174E6">
            <w:pPr>
              <w:spacing w:before="240" w:after="240"/>
              <w:rPr>
                <w:b/>
              </w:rPr>
            </w:pPr>
            <w:r>
              <w:rPr>
                <w:b/>
              </w:rPr>
              <w:t>Item</w:t>
            </w:r>
          </w:p>
        </w:tc>
        <w:tc>
          <w:tcPr>
            <w:tcW w:w="7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79A1E9" w14:textId="77777777" w:rsidR="00E16326" w:rsidRDefault="00A174E6">
            <w:pPr>
              <w:spacing w:before="240" w:after="240"/>
              <w:rPr>
                <w:b/>
              </w:rPr>
            </w:pPr>
            <w:r>
              <w:rPr>
                <w:b/>
              </w:rPr>
              <w:t>Subject</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455438" w14:textId="77777777" w:rsidR="00E16326" w:rsidRDefault="00A174E6">
            <w:pPr>
              <w:spacing w:before="240" w:after="240"/>
              <w:rPr>
                <w:b/>
              </w:rPr>
            </w:pPr>
            <w:r>
              <w:rPr>
                <w:b/>
              </w:rPr>
              <w:t>Action</w:t>
            </w:r>
          </w:p>
        </w:tc>
      </w:tr>
      <w:tr w:rsidR="00E16326" w14:paraId="4622AF5A" w14:textId="77777777" w:rsidTr="003F258F">
        <w:tc>
          <w:tcPr>
            <w:tcW w:w="870" w:type="dxa"/>
            <w:shd w:val="clear" w:color="auto" w:fill="auto"/>
            <w:tcMar>
              <w:top w:w="100" w:type="dxa"/>
              <w:left w:w="100" w:type="dxa"/>
              <w:bottom w:w="100" w:type="dxa"/>
              <w:right w:w="100" w:type="dxa"/>
            </w:tcMar>
          </w:tcPr>
          <w:p w14:paraId="45D4EBE6" w14:textId="77777777" w:rsidR="00E16326" w:rsidRDefault="00A174E6">
            <w:pPr>
              <w:widowControl w:val="0"/>
              <w:pBdr>
                <w:top w:val="nil"/>
                <w:left w:val="nil"/>
                <w:bottom w:val="nil"/>
                <w:right w:val="nil"/>
                <w:between w:val="nil"/>
              </w:pBdr>
              <w:spacing w:line="240" w:lineRule="auto"/>
              <w:rPr>
                <w:sz w:val="28"/>
                <w:szCs w:val="28"/>
              </w:rPr>
            </w:pPr>
            <w:r>
              <w:rPr>
                <w:sz w:val="28"/>
                <w:szCs w:val="28"/>
              </w:rPr>
              <w:t>1</w:t>
            </w:r>
          </w:p>
        </w:tc>
        <w:tc>
          <w:tcPr>
            <w:tcW w:w="7455" w:type="dxa"/>
            <w:shd w:val="clear" w:color="auto" w:fill="auto"/>
            <w:tcMar>
              <w:top w:w="100" w:type="dxa"/>
              <w:left w:w="100" w:type="dxa"/>
              <w:bottom w:w="100" w:type="dxa"/>
              <w:right w:w="100" w:type="dxa"/>
            </w:tcMar>
          </w:tcPr>
          <w:p w14:paraId="146AB5B7" w14:textId="77777777" w:rsidR="00E16326" w:rsidRDefault="00A174E6">
            <w:pPr>
              <w:spacing w:before="240" w:after="240"/>
              <w:rPr>
                <w:b/>
              </w:rPr>
            </w:pPr>
            <w:r>
              <w:rPr>
                <w:b/>
              </w:rPr>
              <w:t>Welcome, Introduction and Apologies given.</w:t>
            </w:r>
          </w:p>
          <w:p w14:paraId="5CC9FB2E" w14:textId="77777777" w:rsidR="00E16326" w:rsidRDefault="00A174E6">
            <w:pPr>
              <w:spacing w:after="240"/>
              <w:rPr>
                <w:sz w:val="24"/>
                <w:szCs w:val="24"/>
              </w:rPr>
            </w:pPr>
            <w:r>
              <w:rPr>
                <w:sz w:val="24"/>
                <w:szCs w:val="24"/>
              </w:rPr>
              <w:t xml:space="preserve">An apology was recorded from Janet </w:t>
            </w:r>
            <w:proofErr w:type="gramStart"/>
            <w:r>
              <w:rPr>
                <w:sz w:val="24"/>
                <w:szCs w:val="24"/>
              </w:rPr>
              <w:t>Fry,  and</w:t>
            </w:r>
            <w:proofErr w:type="gramEnd"/>
            <w:r>
              <w:rPr>
                <w:sz w:val="24"/>
                <w:szCs w:val="24"/>
              </w:rPr>
              <w:t xml:space="preserve"> Roy Deal sent his apologies by email.</w:t>
            </w:r>
          </w:p>
        </w:tc>
        <w:tc>
          <w:tcPr>
            <w:tcW w:w="2475" w:type="dxa"/>
            <w:shd w:val="clear" w:color="auto" w:fill="auto"/>
            <w:tcMar>
              <w:top w:w="100" w:type="dxa"/>
              <w:left w:w="100" w:type="dxa"/>
              <w:bottom w:w="100" w:type="dxa"/>
              <w:right w:w="100" w:type="dxa"/>
            </w:tcMar>
          </w:tcPr>
          <w:p w14:paraId="4BB5FB69" w14:textId="77777777" w:rsidR="00E16326" w:rsidRDefault="00E16326">
            <w:pPr>
              <w:widowControl w:val="0"/>
              <w:pBdr>
                <w:top w:val="nil"/>
                <w:left w:val="nil"/>
                <w:bottom w:val="nil"/>
                <w:right w:val="nil"/>
                <w:between w:val="nil"/>
              </w:pBdr>
              <w:spacing w:line="240" w:lineRule="auto"/>
              <w:rPr>
                <w:sz w:val="28"/>
                <w:szCs w:val="28"/>
              </w:rPr>
            </w:pPr>
          </w:p>
          <w:p w14:paraId="1F7AD3F9" w14:textId="77777777" w:rsidR="00E16326" w:rsidRDefault="00E16326">
            <w:pPr>
              <w:widowControl w:val="0"/>
              <w:pBdr>
                <w:top w:val="nil"/>
                <w:left w:val="nil"/>
                <w:bottom w:val="nil"/>
                <w:right w:val="nil"/>
                <w:between w:val="nil"/>
              </w:pBdr>
              <w:spacing w:line="240" w:lineRule="auto"/>
              <w:rPr>
                <w:sz w:val="28"/>
                <w:szCs w:val="28"/>
              </w:rPr>
            </w:pPr>
          </w:p>
        </w:tc>
      </w:tr>
      <w:tr w:rsidR="00E16326" w14:paraId="09FF52B1" w14:textId="77777777" w:rsidTr="003F258F">
        <w:tc>
          <w:tcPr>
            <w:tcW w:w="870" w:type="dxa"/>
            <w:shd w:val="clear" w:color="auto" w:fill="auto"/>
            <w:tcMar>
              <w:top w:w="100" w:type="dxa"/>
              <w:left w:w="100" w:type="dxa"/>
              <w:bottom w:w="100" w:type="dxa"/>
              <w:right w:w="100" w:type="dxa"/>
            </w:tcMar>
          </w:tcPr>
          <w:p w14:paraId="3BADFCDE" w14:textId="77777777" w:rsidR="00E16326" w:rsidRDefault="00A174E6">
            <w:pPr>
              <w:widowControl w:val="0"/>
              <w:pBdr>
                <w:top w:val="nil"/>
                <w:left w:val="nil"/>
                <w:bottom w:val="nil"/>
                <w:right w:val="nil"/>
                <w:between w:val="nil"/>
              </w:pBdr>
              <w:spacing w:line="240" w:lineRule="auto"/>
              <w:rPr>
                <w:sz w:val="28"/>
                <w:szCs w:val="28"/>
              </w:rPr>
            </w:pPr>
            <w:r>
              <w:rPr>
                <w:sz w:val="28"/>
                <w:szCs w:val="28"/>
              </w:rPr>
              <w:t>2</w:t>
            </w:r>
          </w:p>
        </w:tc>
        <w:tc>
          <w:tcPr>
            <w:tcW w:w="7455" w:type="dxa"/>
            <w:shd w:val="clear" w:color="auto" w:fill="auto"/>
            <w:tcMar>
              <w:top w:w="100" w:type="dxa"/>
              <w:left w:w="100" w:type="dxa"/>
              <w:bottom w:w="100" w:type="dxa"/>
              <w:right w:w="100" w:type="dxa"/>
            </w:tcMar>
          </w:tcPr>
          <w:p w14:paraId="1CCA9D14" w14:textId="77777777" w:rsidR="00E16326" w:rsidRDefault="00A174E6">
            <w:pPr>
              <w:spacing w:before="240" w:after="240"/>
              <w:rPr>
                <w:b/>
              </w:rPr>
            </w:pPr>
            <w:r>
              <w:rPr>
                <w:b/>
              </w:rPr>
              <w:t>Brook Lane Surgery Update.</w:t>
            </w:r>
          </w:p>
          <w:p w14:paraId="23F8C63C" w14:textId="77777777" w:rsidR="00E16326" w:rsidRDefault="00A174E6">
            <w:pPr>
              <w:spacing w:before="240" w:after="240"/>
            </w:pPr>
            <w:r>
              <w:t>The recent training on Life Support and the use of defibrillators, plus how to use fire hydrants was well attended and all agreed how useful it was. It will be on offer again.</w:t>
            </w:r>
          </w:p>
          <w:p w14:paraId="4DFF23BF" w14:textId="74E3BD54" w:rsidR="00E16326" w:rsidRDefault="00A174E6">
            <w:pPr>
              <w:spacing w:before="240" w:after="240"/>
            </w:pPr>
            <w:r>
              <w:t xml:space="preserve">Dr Phillips has resigned and has already left the practice. New salaried GPs have been appointed. Dr Becky will do Tuesdays and Fridays and Dr James will do seven sessions a </w:t>
            </w:r>
            <w:proofErr w:type="spellStart"/>
            <w:proofErr w:type="gramStart"/>
            <w:r>
              <w:t>week.The</w:t>
            </w:r>
            <w:proofErr w:type="spellEnd"/>
            <w:proofErr w:type="gramEnd"/>
            <w:r>
              <w:t xml:space="preserve"> surgery has 12,530 patients and these are shared out between the doctors for the purpose of each </w:t>
            </w:r>
            <w:r>
              <w:lastRenderedPageBreak/>
              <w:t>patient having a named doctor. The number allocated, for salaried GP’s, is 250 per session worked.</w:t>
            </w:r>
          </w:p>
          <w:p w14:paraId="500B32B3" w14:textId="77777777" w:rsidR="00E16326" w:rsidRDefault="00A174E6">
            <w:pPr>
              <w:spacing w:before="240" w:after="240"/>
            </w:pPr>
            <w:r>
              <w:t>The surgery has a geographic boundary for patients which is strictly adhered to.</w:t>
            </w:r>
          </w:p>
          <w:p w14:paraId="58A4CE79" w14:textId="77777777" w:rsidR="00E16326" w:rsidRDefault="00A174E6">
            <w:pPr>
              <w:spacing w:before="240" w:after="240"/>
            </w:pPr>
            <w:r>
              <w:t>The surgery telephone system is to be updated soon which will speed up processes as calls will be integrated into the clinical system so a patient’s records will come up automatically. Phone calls will also be recorded.</w:t>
            </w:r>
          </w:p>
          <w:p w14:paraId="4591E2CE" w14:textId="77777777" w:rsidR="00E16326" w:rsidRDefault="00A174E6">
            <w:pPr>
              <w:spacing w:before="240" w:after="240"/>
            </w:pPr>
            <w:r>
              <w:t xml:space="preserve">Carolyn informed us that </w:t>
            </w:r>
            <w:proofErr w:type="spellStart"/>
            <w:r>
              <w:t>Lockswood</w:t>
            </w:r>
            <w:proofErr w:type="spellEnd"/>
            <w:r>
              <w:t xml:space="preserve"> have reopened their books to relevant patients in their area and that Sovereign PCN now have a new name </w:t>
            </w:r>
            <w:proofErr w:type="spellStart"/>
            <w:r>
              <w:t>Meon</w:t>
            </w:r>
            <w:proofErr w:type="spellEnd"/>
            <w:r>
              <w:t xml:space="preserve"> Health PCN.</w:t>
            </w:r>
          </w:p>
          <w:p w14:paraId="08B6D36E" w14:textId="77777777" w:rsidR="00E16326" w:rsidRDefault="00A174E6">
            <w:pPr>
              <w:spacing w:before="240" w:after="240"/>
            </w:pPr>
            <w:r>
              <w:rPr>
                <w:b/>
              </w:rPr>
              <w:t xml:space="preserve">Stubbington surgery update:  </w:t>
            </w:r>
            <w:r>
              <w:t xml:space="preserve">They had their PPG meeting earlier in the week. They discussed staff movement in and out of the practice, recruitment and the health and wellbeing of staff. New premises are also </w:t>
            </w:r>
            <w:proofErr w:type="gramStart"/>
            <w:r>
              <w:t>required</w:t>
            </w:r>
            <w:proofErr w:type="gramEnd"/>
            <w:r>
              <w:t xml:space="preserve"> and so meetings have been held with local </w:t>
            </w:r>
            <w:proofErr w:type="spellStart"/>
            <w:r>
              <w:t>councillors</w:t>
            </w:r>
            <w:proofErr w:type="spellEnd"/>
            <w:r>
              <w:t xml:space="preserve"> and the MP to discuss assorted options, but as yet no decisions have been made.</w:t>
            </w:r>
          </w:p>
          <w:p w14:paraId="68D9C739" w14:textId="77777777" w:rsidR="00E16326" w:rsidRDefault="00A174E6">
            <w:pPr>
              <w:spacing w:before="240" w:after="240"/>
              <w:rPr>
                <w:sz w:val="28"/>
                <w:szCs w:val="28"/>
              </w:rPr>
            </w:pPr>
            <w:proofErr w:type="spellStart"/>
            <w:r>
              <w:rPr>
                <w:b/>
                <w:sz w:val="24"/>
                <w:szCs w:val="24"/>
              </w:rPr>
              <w:t>Lockswood</w:t>
            </w:r>
            <w:proofErr w:type="spellEnd"/>
            <w:r>
              <w:rPr>
                <w:b/>
                <w:sz w:val="24"/>
                <w:szCs w:val="24"/>
              </w:rPr>
              <w:t xml:space="preserve"> surgery </w:t>
            </w:r>
            <w:proofErr w:type="gramStart"/>
            <w:r>
              <w:rPr>
                <w:b/>
                <w:sz w:val="24"/>
                <w:szCs w:val="24"/>
              </w:rPr>
              <w:t>update:</w:t>
            </w:r>
            <w:r>
              <w:rPr>
                <w:sz w:val="24"/>
                <w:szCs w:val="24"/>
              </w:rPr>
              <w:t>,</w:t>
            </w:r>
            <w:proofErr w:type="gramEnd"/>
            <w:r>
              <w:rPr>
                <w:sz w:val="24"/>
                <w:szCs w:val="24"/>
              </w:rPr>
              <w:t xml:space="preserve"> they hold hybrid meetings. Their Terms of Reference need to be updated so it was suggested they use Brook Lane’s as a template and update according to their needs. They are also working hard at trying to recruit new members to their PPG</w:t>
            </w:r>
          </w:p>
        </w:tc>
        <w:tc>
          <w:tcPr>
            <w:tcW w:w="2475" w:type="dxa"/>
            <w:shd w:val="clear" w:color="auto" w:fill="auto"/>
            <w:tcMar>
              <w:top w:w="100" w:type="dxa"/>
              <w:left w:w="100" w:type="dxa"/>
              <w:bottom w:w="100" w:type="dxa"/>
              <w:right w:w="100" w:type="dxa"/>
            </w:tcMar>
          </w:tcPr>
          <w:p w14:paraId="05BCD29E" w14:textId="77777777" w:rsidR="00E16326" w:rsidRDefault="00E16326">
            <w:pPr>
              <w:widowControl w:val="0"/>
              <w:pBdr>
                <w:top w:val="nil"/>
                <w:left w:val="nil"/>
                <w:bottom w:val="nil"/>
                <w:right w:val="nil"/>
                <w:between w:val="nil"/>
              </w:pBdr>
              <w:spacing w:line="240" w:lineRule="auto"/>
            </w:pPr>
          </w:p>
          <w:p w14:paraId="37E8A302" w14:textId="77777777" w:rsidR="00E16326" w:rsidRDefault="00E16326">
            <w:pPr>
              <w:widowControl w:val="0"/>
              <w:pBdr>
                <w:top w:val="nil"/>
                <w:left w:val="nil"/>
                <w:bottom w:val="nil"/>
                <w:right w:val="nil"/>
                <w:between w:val="nil"/>
              </w:pBdr>
              <w:spacing w:line="240" w:lineRule="auto"/>
              <w:rPr>
                <w:sz w:val="24"/>
                <w:szCs w:val="24"/>
              </w:rPr>
            </w:pPr>
          </w:p>
          <w:p w14:paraId="72C252A0" w14:textId="77777777" w:rsidR="00E16326" w:rsidRDefault="00E16326">
            <w:pPr>
              <w:widowControl w:val="0"/>
              <w:pBdr>
                <w:top w:val="nil"/>
                <w:left w:val="nil"/>
                <w:bottom w:val="nil"/>
                <w:right w:val="nil"/>
                <w:between w:val="nil"/>
              </w:pBdr>
              <w:spacing w:line="240" w:lineRule="auto"/>
              <w:rPr>
                <w:sz w:val="24"/>
                <w:szCs w:val="24"/>
              </w:rPr>
            </w:pPr>
          </w:p>
          <w:p w14:paraId="23E8A83B" w14:textId="77777777" w:rsidR="00E16326" w:rsidRDefault="00E16326">
            <w:pPr>
              <w:widowControl w:val="0"/>
              <w:pBdr>
                <w:top w:val="nil"/>
                <w:left w:val="nil"/>
                <w:bottom w:val="nil"/>
                <w:right w:val="nil"/>
                <w:between w:val="nil"/>
              </w:pBdr>
              <w:spacing w:line="240" w:lineRule="auto"/>
              <w:rPr>
                <w:sz w:val="24"/>
                <w:szCs w:val="24"/>
              </w:rPr>
            </w:pPr>
          </w:p>
          <w:p w14:paraId="2F8AACB0" w14:textId="77777777" w:rsidR="00E16326" w:rsidRDefault="00E16326">
            <w:pPr>
              <w:widowControl w:val="0"/>
              <w:pBdr>
                <w:top w:val="nil"/>
                <w:left w:val="nil"/>
                <w:bottom w:val="nil"/>
                <w:right w:val="nil"/>
                <w:between w:val="nil"/>
              </w:pBdr>
              <w:spacing w:line="240" w:lineRule="auto"/>
              <w:rPr>
                <w:sz w:val="24"/>
                <w:szCs w:val="24"/>
              </w:rPr>
            </w:pPr>
          </w:p>
          <w:p w14:paraId="760F99D3" w14:textId="77777777" w:rsidR="00E16326" w:rsidRDefault="00E16326">
            <w:pPr>
              <w:widowControl w:val="0"/>
              <w:pBdr>
                <w:top w:val="nil"/>
                <w:left w:val="nil"/>
                <w:bottom w:val="nil"/>
                <w:right w:val="nil"/>
                <w:between w:val="nil"/>
              </w:pBdr>
              <w:spacing w:line="240" w:lineRule="auto"/>
              <w:rPr>
                <w:sz w:val="24"/>
                <w:szCs w:val="24"/>
              </w:rPr>
            </w:pPr>
          </w:p>
          <w:p w14:paraId="4F8D3534" w14:textId="77777777" w:rsidR="00E16326" w:rsidRDefault="00E16326">
            <w:pPr>
              <w:widowControl w:val="0"/>
              <w:pBdr>
                <w:top w:val="nil"/>
                <w:left w:val="nil"/>
                <w:bottom w:val="nil"/>
                <w:right w:val="nil"/>
                <w:between w:val="nil"/>
              </w:pBdr>
              <w:spacing w:line="240" w:lineRule="auto"/>
              <w:rPr>
                <w:sz w:val="24"/>
                <w:szCs w:val="24"/>
              </w:rPr>
            </w:pPr>
          </w:p>
          <w:p w14:paraId="2CD55670" w14:textId="77777777" w:rsidR="00E16326" w:rsidRDefault="00E16326">
            <w:pPr>
              <w:widowControl w:val="0"/>
              <w:pBdr>
                <w:top w:val="nil"/>
                <w:left w:val="nil"/>
                <w:bottom w:val="nil"/>
                <w:right w:val="nil"/>
                <w:between w:val="nil"/>
              </w:pBdr>
              <w:spacing w:line="240" w:lineRule="auto"/>
              <w:rPr>
                <w:sz w:val="24"/>
                <w:szCs w:val="24"/>
              </w:rPr>
            </w:pPr>
          </w:p>
          <w:p w14:paraId="0F61CE52" w14:textId="77777777" w:rsidR="00E16326" w:rsidRDefault="00E16326">
            <w:pPr>
              <w:widowControl w:val="0"/>
              <w:pBdr>
                <w:top w:val="nil"/>
                <w:left w:val="nil"/>
                <w:bottom w:val="nil"/>
                <w:right w:val="nil"/>
                <w:between w:val="nil"/>
              </w:pBdr>
              <w:spacing w:line="240" w:lineRule="auto"/>
              <w:rPr>
                <w:sz w:val="24"/>
                <w:szCs w:val="24"/>
              </w:rPr>
            </w:pPr>
          </w:p>
          <w:p w14:paraId="3634EC24" w14:textId="77777777" w:rsidR="00E16326" w:rsidRDefault="00E16326">
            <w:pPr>
              <w:widowControl w:val="0"/>
              <w:pBdr>
                <w:top w:val="nil"/>
                <w:left w:val="nil"/>
                <w:bottom w:val="nil"/>
                <w:right w:val="nil"/>
                <w:between w:val="nil"/>
              </w:pBdr>
              <w:spacing w:line="240" w:lineRule="auto"/>
              <w:rPr>
                <w:sz w:val="24"/>
                <w:szCs w:val="24"/>
              </w:rPr>
            </w:pPr>
          </w:p>
          <w:p w14:paraId="2753FE71" w14:textId="77777777" w:rsidR="00E16326" w:rsidRDefault="00E16326">
            <w:pPr>
              <w:widowControl w:val="0"/>
              <w:pBdr>
                <w:top w:val="nil"/>
                <w:left w:val="nil"/>
                <w:bottom w:val="nil"/>
                <w:right w:val="nil"/>
                <w:between w:val="nil"/>
              </w:pBdr>
              <w:spacing w:line="240" w:lineRule="auto"/>
              <w:rPr>
                <w:sz w:val="24"/>
                <w:szCs w:val="24"/>
              </w:rPr>
            </w:pPr>
          </w:p>
          <w:p w14:paraId="5C54F4F7" w14:textId="77777777" w:rsidR="00E16326" w:rsidRDefault="00E16326">
            <w:pPr>
              <w:widowControl w:val="0"/>
              <w:pBdr>
                <w:top w:val="nil"/>
                <w:left w:val="nil"/>
                <w:bottom w:val="nil"/>
                <w:right w:val="nil"/>
                <w:between w:val="nil"/>
              </w:pBdr>
              <w:spacing w:line="240" w:lineRule="auto"/>
              <w:rPr>
                <w:sz w:val="24"/>
                <w:szCs w:val="24"/>
              </w:rPr>
            </w:pPr>
          </w:p>
          <w:p w14:paraId="42467F3F" w14:textId="77777777" w:rsidR="00E16326" w:rsidRDefault="00E16326">
            <w:pPr>
              <w:widowControl w:val="0"/>
              <w:pBdr>
                <w:top w:val="nil"/>
                <w:left w:val="nil"/>
                <w:bottom w:val="nil"/>
                <w:right w:val="nil"/>
                <w:between w:val="nil"/>
              </w:pBdr>
              <w:spacing w:line="240" w:lineRule="auto"/>
              <w:rPr>
                <w:sz w:val="24"/>
                <w:szCs w:val="24"/>
              </w:rPr>
            </w:pPr>
          </w:p>
          <w:p w14:paraId="258C73B9" w14:textId="77777777" w:rsidR="00E16326" w:rsidRDefault="00E16326">
            <w:pPr>
              <w:widowControl w:val="0"/>
              <w:pBdr>
                <w:top w:val="nil"/>
                <w:left w:val="nil"/>
                <w:bottom w:val="nil"/>
                <w:right w:val="nil"/>
                <w:between w:val="nil"/>
              </w:pBdr>
              <w:spacing w:line="240" w:lineRule="auto"/>
              <w:rPr>
                <w:sz w:val="24"/>
                <w:szCs w:val="24"/>
              </w:rPr>
            </w:pPr>
          </w:p>
          <w:p w14:paraId="18403FE6" w14:textId="77777777" w:rsidR="00E16326" w:rsidRDefault="00E16326">
            <w:pPr>
              <w:widowControl w:val="0"/>
              <w:pBdr>
                <w:top w:val="nil"/>
                <w:left w:val="nil"/>
                <w:bottom w:val="nil"/>
                <w:right w:val="nil"/>
                <w:between w:val="nil"/>
              </w:pBdr>
              <w:spacing w:line="240" w:lineRule="auto"/>
              <w:rPr>
                <w:sz w:val="24"/>
                <w:szCs w:val="24"/>
              </w:rPr>
            </w:pPr>
          </w:p>
          <w:p w14:paraId="73E01D2A" w14:textId="77777777" w:rsidR="00E16326" w:rsidRDefault="00E16326">
            <w:pPr>
              <w:widowControl w:val="0"/>
              <w:pBdr>
                <w:top w:val="nil"/>
                <w:left w:val="nil"/>
                <w:bottom w:val="nil"/>
                <w:right w:val="nil"/>
                <w:between w:val="nil"/>
              </w:pBdr>
              <w:spacing w:line="240" w:lineRule="auto"/>
              <w:rPr>
                <w:sz w:val="24"/>
                <w:szCs w:val="24"/>
              </w:rPr>
            </w:pPr>
          </w:p>
          <w:p w14:paraId="77CBC074" w14:textId="77777777" w:rsidR="00E16326" w:rsidRDefault="00E16326">
            <w:pPr>
              <w:widowControl w:val="0"/>
              <w:pBdr>
                <w:top w:val="nil"/>
                <w:left w:val="nil"/>
                <w:bottom w:val="nil"/>
                <w:right w:val="nil"/>
                <w:between w:val="nil"/>
              </w:pBdr>
              <w:spacing w:line="240" w:lineRule="auto"/>
              <w:rPr>
                <w:sz w:val="24"/>
                <w:szCs w:val="24"/>
              </w:rPr>
            </w:pPr>
          </w:p>
          <w:p w14:paraId="5EA30711" w14:textId="77777777" w:rsidR="00E16326" w:rsidRDefault="00E16326">
            <w:pPr>
              <w:widowControl w:val="0"/>
              <w:pBdr>
                <w:top w:val="nil"/>
                <w:left w:val="nil"/>
                <w:bottom w:val="nil"/>
                <w:right w:val="nil"/>
                <w:between w:val="nil"/>
              </w:pBdr>
              <w:spacing w:line="240" w:lineRule="auto"/>
              <w:rPr>
                <w:sz w:val="24"/>
                <w:szCs w:val="24"/>
              </w:rPr>
            </w:pPr>
          </w:p>
          <w:p w14:paraId="2F530ACB" w14:textId="77777777" w:rsidR="00E16326" w:rsidRDefault="00E16326">
            <w:pPr>
              <w:widowControl w:val="0"/>
              <w:pBdr>
                <w:top w:val="nil"/>
                <w:left w:val="nil"/>
                <w:bottom w:val="nil"/>
                <w:right w:val="nil"/>
                <w:between w:val="nil"/>
              </w:pBdr>
              <w:spacing w:line="240" w:lineRule="auto"/>
              <w:rPr>
                <w:sz w:val="24"/>
                <w:szCs w:val="24"/>
              </w:rPr>
            </w:pPr>
          </w:p>
          <w:p w14:paraId="1FD1CBA4" w14:textId="77777777" w:rsidR="00E16326" w:rsidRDefault="00E16326">
            <w:pPr>
              <w:widowControl w:val="0"/>
              <w:pBdr>
                <w:top w:val="nil"/>
                <w:left w:val="nil"/>
                <w:bottom w:val="nil"/>
                <w:right w:val="nil"/>
                <w:between w:val="nil"/>
              </w:pBdr>
              <w:spacing w:line="240" w:lineRule="auto"/>
              <w:rPr>
                <w:sz w:val="24"/>
                <w:szCs w:val="24"/>
              </w:rPr>
            </w:pPr>
          </w:p>
          <w:p w14:paraId="4E7E0767" w14:textId="77777777" w:rsidR="00E16326" w:rsidRDefault="00E16326">
            <w:pPr>
              <w:widowControl w:val="0"/>
              <w:pBdr>
                <w:top w:val="nil"/>
                <w:left w:val="nil"/>
                <w:bottom w:val="nil"/>
                <w:right w:val="nil"/>
                <w:between w:val="nil"/>
              </w:pBdr>
              <w:spacing w:line="240" w:lineRule="auto"/>
              <w:rPr>
                <w:sz w:val="24"/>
                <w:szCs w:val="24"/>
              </w:rPr>
            </w:pPr>
          </w:p>
          <w:p w14:paraId="53EED66E" w14:textId="77777777" w:rsidR="00E16326" w:rsidRDefault="00E16326">
            <w:pPr>
              <w:widowControl w:val="0"/>
              <w:pBdr>
                <w:top w:val="nil"/>
                <w:left w:val="nil"/>
                <w:bottom w:val="nil"/>
                <w:right w:val="nil"/>
                <w:between w:val="nil"/>
              </w:pBdr>
              <w:spacing w:line="240" w:lineRule="auto"/>
              <w:rPr>
                <w:sz w:val="24"/>
                <w:szCs w:val="24"/>
              </w:rPr>
            </w:pPr>
          </w:p>
          <w:p w14:paraId="0CA515E7" w14:textId="77777777" w:rsidR="00E16326" w:rsidRDefault="00E16326">
            <w:pPr>
              <w:widowControl w:val="0"/>
              <w:pBdr>
                <w:top w:val="nil"/>
                <w:left w:val="nil"/>
                <w:bottom w:val="nil"/>
                <w:right w:val="nil"/>
                <w:between w:val="nil"/>
              </w:pBdr>
              <w:spacing w:line="240" w:lineRule="auto"/>
              <w:rPr>
                <w:sz w:val="24"/>
                <w:szCs w:val="24"/>
              </w:rPr>
            </w:pPr>
          </w:p>
          <w:p w14:paraId="3445ED86" w14:textId="77777777" w:rsidR="00E16326" w:rsidRDefault="00E16326">
            <w:pPr>
              <w:widowControl w:val="0"/>
              <w:pBdr>
                <w:top w:val="nil"/>
                <w:left w:val="nil"/>
                <w:bottom w:val="nil"/>
                <w:right w:val="nil"/>
                <w:between w:val="nil"/>
              </w:pBdr>
              <w:spacing w:line="240" w:lineRule="auto"/>
              <w:rPr>
                <w:sz w:val="24"/>
                <w:szCs w:val="24"/>
              </w:rPr>
            </w:pPr>
          </w:p>
          <w:p w14:paraId="79B606C4" w14:textId="77777777" w:rsidR="00E16326" w:rsidRDefault="00E16326">
            <w:pPr>
              <w:widowControl w:val="0"/>
              <w:pBdr>
                <w:top w:val="nil"/>
                <w:left w:val="nil"/>
                <w:bottom w:val="nil"/>
                <w:right w:val="nil"/>
                <w:between w:val="nil"/>
              </w:pBdr>
              <w:spacing w:line="240" w:lineRule="auto"/>
              <w:rPr>
                <w:sz w:val="24"/>
                <w:szCs w:val="24"/>
              </w:rPr>
            </w:pPr>
          </w:p>
          <w:p w14:paraId="572E8C48" w14:textId="3F1F77FA" w:rsidR="00E16326" w:rsidRDefault="00E16326">
            <w:pPr>
              <w:widowControl w:val="0"/>
              <w:pBdr>
                <w:top w:val="nil"/>
                <w:left w:val="nil"/>
                <w:bottom w:val="nil"/>
                <w:right w:val="nil"/>
                <w:between w:val="nil"/>
              </w:pBdr>
              <w:spacing w:line="240" w:lineRule="auto"/>
              <w:rPr>
                <w:sz w:val="24"/>
                <w:szCs w:val="24"/>
              </w:rPr>
            </w:pPr>
          </w:p>
          <w:p w14:paraId="354A940D" w14:textId="091E9596" w:rsidR="00A174E6" w:rsidRDefault="00A174E6">
            <w:pPr>
              <w:widowControl w:val="0"/>
              <w:pBdr>
                <w:top w:val="nil"/>
                <w:left w:val="nil"/>
                <w:bottom w:val="nil"/>
                <w:right w:val="nil"/>
                <w:between w:val="nil"/>
              </w:pBdr>
              <w:spacing w:line="240" w:lineRule="auto"/>
              <w:rPr>
                <w:sz w:val="24"/>
                <w:szCs w:val="24"/>
              </w:rPr>
            </w:pPr>
          </w:p>
          <w:p w14:paraId="755D4D51" w14:textId="176C149D" w:rsidR="00A174E6" w:rsidRDefault="00A174E6">
            <w:pPr>
              <w:widowControl w:val="0"/>
              <w:pBdr>
                <w:top w:val="nil"/>
                <w:left w:val="nil"/>
                <w:bottom w:val="nil"/>
                <w:right w:val="nil"/>
                <w:between w:val="nil"/>
              </w:pBdr>
              <w:spacing w:line="240" w:lineRule="auto"/>
              <w:rPr>
                <w:sz w:val="24"/>
                <w:szCs w:val="24"/>
              </w:rPr>
            </w:pPr>
          </w:p>
          <w:p w14:paraId="285F8C00" w14:textId="748AA1FB" w:rsidR="00A174E6" w:rsidRDefault="00A174E6">
            <w:pPr>
              <w:widowControl w:val="0"/>
              <w:pBdr>
                <w:top w:val="nil"/>
                <w:left w:val="nil"/>
                <w:bottom w:val="nil"/>
                <w:right w:val="nil"/>
                <w:between w:val="nil"/>
              </w:pBdr>
              <w:spacing w:line="240" w:lineRule="auto"/>
              <w:rPr>
                <w:sz w:val="24"/>
                <w:szCs w:val="24"/>
              </w:rPr>
            </w:pPr>
          </w:p>
          <w:p w14:paraId="05750D0D" w14:textId="768270BB" w:rsidR="00A174E6" w:rsidRDefault="00A174E6">
            <w:pPr>
              <w:widowControl w:val="0"/>
              <w:pBdr>
                <w:top w:val="nil"/>
                <w:left w:val="nil"/>
                <w:bottom w:val="nil"/>
                <w:right w:val="nil"/>
                <w:between w:val="nil"/>
              </w:pBdr>
              <w:spacing w:line="240" w:lineRule="auto"/>
              <w:rPr>
                <w:sz w:val="24"/>
                <w:szCs w:val="24"/>
              </w:rPr>
            </w:pPr>
          </w:p>
          <w:p w14:paraId="052B9AF1" w14:textId="77777777" w:rsidR="00A174E6" w:rsidRDefault="00A174E6">
            <w:pPr>
              <w:widowControl w:val="0"/>
              <w:pBdr>
                <w:top w:val="nil"/>
                <w:left w:val="nil"/>
                <w:bottom w:val="nil"/>
                <w:right w:val="nil"/>
                <w:between w:val="nil"/>
              </w:pBdr>
              <w:spacing w:line="240" w:lineRule="auto"/>
              <w:rPr>
                <w:sz w:val="24"/>
                <w:szCs w:val="24"/>
              </w:rPr>
            </w:pPr>
          </w:p>
          <w:p w14:paraId="2FC88265" w14:textId="77777777" w:rsidR="00E16326" w:rsidRDefault="00E16326">
            <w:pPr>
              <w:widowControl w:val="0"/>
              <w:pBdr>
                <w:top w:val="nil"/>
                <w:left w:val="nil"/>
                <w:bottom w:val="nil"/>
                <w:right w:val="nil"/>
                <w:between w:val="nil"/>
              </w:pBdr>
              <w:spacing w:line="240" w:lineRule="auto"/>
              <w:rPr>
                <w:sz w:val="24"/>
                <w:szCs w:val="24"/>
              </w:rPr>
            </w:pPr>
          </w:p>
          <w:p w14:paraId="3A3F272C" w14:textId="77777777" w:rsidR="00E16326" w:rsidRDefault="00E16326">
            <w:pPr>
              <w:widowControl w:val="0"/>
              <w:pBdr>
                <w:top w:val="nil"/>
                <w:left w:val="nil"/>
                <w:bottom w:val="nil"/>
                <w:right w:val="nil"/>
                <w:between w:val="nil"/>
              </w:pBdr>
              <w:spacing w:line="240" w:lineRule="auto"/>
              <w:rPr>
                <w:sz w:val="24"/>
                <w:szCs w:val="24"/>
              </w:rPr>
            </w:pPr>
          </w:p>
          <w:p w14:paraId="23CE8B98" w14:textId="77777777" w:rsidR="00E16326" w:rsidRDefault="00E16326">
            <w:pPr>
              <w:widowControl w:val="0"/>
              <w:pBdr>
                <w:top w:val="nil"/>
                <w:left w:val="nil"/>
                <w:bottom w:val="nil"/>
                <w:right w:val="nil"/>
                <w:between w:val="nil"/>
              </w:pBdr>
              <w:spacing w:line="240" w:lineRule="auto"/>
              <w:rPr>
                <w:sz w:val="24"/>
                <w:szCs w:val="24"/>
              </w:rPr>
            </w:pPr>
          </w:p>
          <w:p w14:paraId="45CDFA12" w14:textId="77777777" w:rsidR="00E16326" w:rsidRDefault="00A174E6">
            <w:pPr>
              <w:widowControl w:val="0"/>
              <w:pBdr>
                <w:top w:val="nil"/>
                <w:left w:val="nil"/>
                <w:bottom w:val="nil"/>
                <w:right w:val="nil"/>
                <w:between w:val="nil"/>
              </w:pBdr>
              <w:spacing w:line="240" w:lineRule="auto"/>
            </w:pPr>
            <w:r>
              <w:rPr>
                <w:sz w:val="24"/>
                <w:szCs w:val="24"/>
              </w:rPr>
              <w:t xml:space="preserve">BLS terms of Reference to be shared with </w:t>
            </w:r>
            <w:proofErr w:type="spellStart"/>
            <w:r>
              <w:rPr>
                <w:sz w:val="24"/>
                <w:szCs w:val="24"/>
              </w:rPr>
              <w:t>Lockswood</w:t>
            </w:r>
            <w:proofErr w:type="spellEnd"/>
            <w:r>
              <w:rPr>
                <w:sz w:val="24"/>
                <w:szCs w:val="24"/>
              </w:rPr>
              <w:t xml:space="preserve"> PPG</w:t>
            </w:r>
          </w:p>
        </w:tc>
      </w:tr>
      <w:tr w:rsidR="00E16326" w14:paraId="75F57A5B" w14:textId="77777777" w:rsidTr="003F258F">
        <w:tc>
          <w:tcPr>
            <w:tcW w:w="870" w:type="dxa"/>
            <w:shd w:val="clear" w:color="auto" w:fill="auto"/>
            <w:tcMar>
              <w:top w:w="100" w:type="dxa"/>
              <w:left w:w="100" w:type="dxa"/>
              <w:bottom w:w="100" w:type="dxa"/>
              <w:right w:w="100" w:type="dxa"/>
            </w:tcMar>
          </w:tcPr>
          <w:p w14:paraId="23141516" w14:textId="77777777" w:rsidR="00E16326" w:rsidRDefault="00A174E6">
            <w:pPr>
              <w:widowControl w:val="0"/>
              <w:pBdr>
                <w:top w:val="nil"/>
                <w:left w:val="nil"/>
                <w:bottom w:val="nil"/>
                <w:right w:val="nil"/>
                <w:between w:val="nil"/>
              </w:pBdr>
              <w:spacing w:line="240" w:lineRule="auto"/>
              <w:rPr>
                <w:sz w:val="28"/>
                <w:szCs w:val="28"/>
              </w:rPr>
            </w:pPr>
            <w:r>
              <w:rPr>
                <w:sz w:val="28"/>
                <w:szCs w:val="28"/>
              </w:rPr>
              <w:lastRenderedPageBreak/>
              <w:t>3</w:t>
            </w:r>
          </w:p>
        </w:tc>
        <w:tc>
          <w:tcPr>
            <w:tcW w:w="7455" w:type="dxa"/>
            <w:shd w:val="clear" w:color="auto" w:fill="auto"/>
            <w:tcMar>
              <w:top w:w="100" w:type="dxa"/>
              <w:left w:w="100" w:type="dxa"/>
              <w:bottom w:w="100" w:type="dxa"/>
              <w:right w:w="100" w:type="dxa"/>
            </w:tcMar>
          </w:tcPr>
          <w:p w14:paraId="5479BD17" w14:textId="77777777" w:rsidR="00E16326" w:rsidRDefault="00A174E6">
            <w:pPr>
              <w:spacing w:before="240" w:after="240"/>
              <w:rPr>
                <w:b/>
              </w:rPr>
            </w:pPr>
            <w:proofErr w:type="spellStart"/>
            <w:r>
              <w:rPr>
                <w:b/>
              </w:rPr>
              <w:t>Fareham</w:t>
            </w:r>
            <w:proofErr w:type="spellEnd"/>
            <w:r>
              <w:rPr>
                <w:b/>
              </w:rPr>
              <w:t xml:space="preserve"> Area Meeting update</w:t>
            </w:r>
          </w:p>
          <w:p w14:paraId="5D57FBDD" w14:textId="77777777" w:rsidR="00E16326" w:rsidRDefault="00A174E6">
            <w:pPr>
              <w:spacing w:before="240" w:after="240"/>
              <w:rPr>
                <w:sz w:val="28"/>
                <w:szCs w:val="28"/>
              </w:rPr>
            </w:pPr>
            <w:r>
              <w:t xml:space="preserve">There has not been a recent meeting to report on. We discussed our continued concerns regarding new plans for the </w:t>
            </w:r>
            <w:proofErr w:type="spellStart"/>
            <w:r>
              <w:t>Fareham</w:t>
            </w:r>
            <w:proofErr w:type="spellEnd"/>
            <w:r>
              <w:t xml:space="preserve"> area meeting and it was decided that we will send a representative to the next meeting in March and see what develops. If it is considered a waste of our time attending, we will provide </w:t>
            </w:r>
            <w:proofErr w:type="gramStart"/>
            <w:r>
              <w:t>feedback  and</w:t>
            </w:r>
            <w:proofErr w:type="gramEnd"/>
            <w:r>
              <w:t xml:space="preserve"> inform Elizabeth Kirkwood of our objections and then in effect boycott future meetings.</w:t>
            </w:r>
          </w:p>
        </w:tc>
        <w:tc>
          <w:tcPr>
            <w:tcW w:w="2475" w:type="dxa"/>
            <w:shd w:val="clear" w:color="auto" w:fill="auto"/>
            <w:tcMar>
              <w:top w:w="100" w:type="dxa"/>
              <w:left w:w="100" w:type="dxa"/>
              <w:bottom w:w="100" w:type="dxa"/>
              <w:right w:w="100" w:type="dxa"/>
            </w:tcMar>
          </w:tcPr>
          <w:p w14:paraId="13662554" w14:textId="77777777" w:rsidR="00E16326" w:rsidRDefault="00E16326">
            <w:pPr>
              <w:widowControl w:val="0"/>
              <w:pBdr>
                <w:top w:val="nil"/>
                <w:left w:val="nil"/>
                <w:bottom w:val="nil"/>
                <w:right w:val="nil"/>
                <w:between w:val="nil"/>
              </w:pBdr>
              <w:spacing w:line="240" w:lineRule="auto"/>
              <w:rPr>
                <w:sz w:val="28"/>
                <w:szCs w:val="28"/>
              </w:rPr>
            </w:pPr>
          </w:p>
          <w:p w14:paraId="50B2CB66" w14:textId="77777777" w:rsidR="00E16326" w:rsidRDefault="00A174E6">
            <w:pPr>
              <w:widowControl w:val="0"/>
              <w:spacing w:before="240" w:after="240" w:line="240" w:lineRule="auto"/>
              <w:rPr>
                <w:sz w:val="28"/>
                <w:szCs w:val="28"/>
              </w:rPr>
            </w:pPr>
            <w:r>
              <w:rPr>
                <w:sz w:val="24"/>
                <w:szCs w:val="24"/>
              </w:rPr>
              <w:t>Susan will check her work commitments to see if she can attend the next meetin</w:t>
            </w:r>
            <w:r>
              <w:rPr>
                <w:sz w:val="28"/>
                <w:szCs w:val="28"/>
              </w:rPr>
              <w:t>g.</w:t>
            </w:r>
          </w:p>
          <w:p w14:paraId="7631F79F" w14:textId="77777777" w:rsidR="00E16326" w:rsidRDefault="00E16326">
            <w:pPr>
              <w:widowControl w:val="0"/>
              <w:pBdr>
                <w:top w:val="nil"/>
                <w:left w:val="nil"/>
                <w:bottom w:val="nil"/>
                <w:right w:val="nil"/>
                <w:between w:val="nil"/>
              </w:pBdr>
              <w:spacing w:line="240" w:lineRule="auto"/>
              <w:rPr>
                <w:sz w:val="28"/>
                <w:szCs w:val="28"/>
              </w:rPr>
            </w:pPr>
          </w:p>
        </w:tc>
      </w:tr>
      <w:tr w:rsidR="00E16326" w14:paraId="7F42A1B8" w14:textId="77777777" w:rsidTr="003F258F">
        <w:tc>
          <w:tcPr>
            <w:tcW w:w="870" w:type="dxa"/>
            <w:shd w:val="clear" w:color="auto" w:fill="auto"/>
            <w:tcMar>
              <w:top w:w="100" w:type="dxa"/>
              <w:left w:w="100" w:type="dxa"/>
              <w:bottom w:w="100" w:type="dxa"/>
              <w:right w:w="100" w:type="dxa"/>
            </w:tcMar>
          </w:tcPr>
          <w:p w14:paraId="6563EEF7" w14:textId="77777777" w:rsidR="00E16326" w:rsidRDefault="00A174E6">
            <w:pPr>
              <w:widowControl w:val="0"/>
              <w:pBdr>
                <w:top w:val="nil"/>
                <w:left w:val="nil"/>
                <w:bottom w:val="nil"/>
                <w:right w:val="nil"/>
                <w:between w:val="nil"/>
              </w:pBdr>
              <w:spacing w:line="240" w:lineRule="auto"/>
              <w:rPr>
                <w:sz w:val="28"/>
                <w:szCs w:val="28"/>
              </w:rPr>
            </w:pPr>
            <w:r>
              <w:rPr>
                <w:sz w:val="28"/>
                <w:szCs w:val="28"/>
              </w:rPr>
              <w:t>4</w:t>
            </w:r>
          </w:p>
        </w:tc>
        <w:tc>
          <w:tcPr>
            <w:tcW w:w="7455" w:type="dxa"/>
            <w:shd w:val="clear" w:color="auto" w:fill="auto"/>
            <w:tcMar>
              <w:top w:w="100" w:type="dxa"/>
              <w:left w:w="100" w:type="dxa"/>
              <w:bottom w:w="100" w:type="dxa"/>
              <w:right w:w="100" w:type="dxa"/>
            </w:tcMar>
          </w:tcPr>
          <w:p w14:paraId="45D367F3" w14:textId="77777777" w:rsidR="00E16326" w:rsidRDefault="00A174E6">
            <w:pPr>
              <w:widowControl w:val="0"/>
              <w:spacing w:before="240" w:after="240" w:line="240" w:lineRule="auto"/>
              <w:rPr>
                <w:b/>
              </w:rPr>
            </w:pPr>
            <w:proofErr w:type="spellStart"/>
            <w:r>
              <w:rPr>
                <w:b/>
              </w:rPr>
              <w:t>Fareham</w:t>
            </w:r>
            <w:proofErr w:type="spellEnd"/>
            <w:r>
              <w:rPr>
                <w:b/>
              </w:rPr>
              <w:t xml:space="preserve"> Community Hospital update</w:t>
            </w:r>
          </w:p>
          <w:p w14:paraId="5A47B688" w14:textId="77777777" w:rsidR="00E16326" w:rsidRDefault="00A174E6">
            <w:pPr>
              <w:widowControl w:val="0"/>
              <w:spacing w:before="240" w:after="240" w:line="240" w:lineRule="auto"/>
            </w:pPr>
            <w:r>
              <w:rPr>
                <w:sz w:val="24"/>
                <w:szCs w:val="24"/>
              </w:rPr>
              <w:t xml:space="preserve">Jill informed us that fund raising activities had been restarted with a recent quiz raising £500. The chemotherapy unit is proving very </w:t>
            </w:r>
            <w:proofErr w:type="gramStart"/>
            <w:r>
              <w:rPr>
                <w:sz w:val="24"/>
                <w:szCs w:val="24"/>
              </w:rPr>
              <w:t>successful .</w:t>
            </w:r>
            <w:proofErr w:type="gramEnd"/>
            <w:r>
              <w:rPr>
                <w:sz w:val="24"/>
                <w:szCs w:val="24"/>
              </w:rPr>
              <w:t xml:space="preserve"> blood tests are being held at the hospital again. The Friends of the hospital would welcome more gardening volunteers. The hospitality group of volunteers and those providing transport </w:t>
            </w:r>
            <w:r>
              <w:rPr>
                <w:sz w:val="24"/>
                <w:szCs w:val="24"/>
              </w:rPr>
              <w:lastRenderedPageBreak/>
              <w:t xml:space="preserve">are being well used. The highly informative talks are being resumed, the first one is on March 22nd 6.30 start and will be on the increasing role being offered by local pharmacist services to support the work of medical </w:t>
            </w:r>
            <w:proofErr w:type="spellStart"/>
            <w:r>
              <w:rPr>
                <w:sz w:val="24"/>
                <w:szCs w:val="24"/>
              </w:rPr>
              <w:t>centre</w:t>
            </w:r>
            <w:proofErr w:type="spellEnd"/>
            <w:r>
              <w:rPr>
                <w:sz w:val="24"/>
                <w:szCs w:val="24"/>
              </w:rPr>
              <w:t>.</w:t>
            </w:r>
          </w:p>
        </w:tc>
        <w:tc>
          <w:tcPr>
            <w:tcW w:w="2475" w:type="dxa"/>
            <w:shd w:val="clear" w:color="auto" w:fill="auto"/>
            <w:tcMar>
              <w:top w:w="100" w:type="dxa"/>
              <w:left w:w="100" w:type="dxa"/>
              <w:bottom w:w="100" w:type="dxa"/>
              <w:right w:w="100" w:type="dxa"/>
            </w:tcMar>
          </w:tcPr>
          <w:p w14:paraId="0C3276C5" w14:textId="77777777" w:rsidR="00E16326" w:rsidRDefault="00E16326">
            <w:pPr>
              <w:widowControl w:val="0"/>
              <w:pBdr>
                <w:top w:val="nil"/>
                <w:left w:val="nil"/>
                <w:bottom w:val="nil"/>
                <w:right w:val="nil"/>
                <w:between w:val="nil"/>
              </w:pBdr>
              <w:spacing w:line="240" w:lineRule="auto"/>
              <w:rPr>
                <w:sz w:val="28"/>
                <w:szCs w:val="28"/>
              </w:rPr>
            </w:pPr>
          </w:p>
          <w:p w14:paraId="0703249C" w14:textId="77777777" w:rsidR="00E16326" w:rsidRDefault="00A174E6">
            <w:pPr>
              <w:widowControl w:val="0"/>
              <w:spacing w:before="240" w:after="240" w:line="240" w:lineRule="auto"/>
              <w:rPr>
                <w:sz w:val="24"/>
                <w:szCs w:val="24"/>
              </w:rPr>
            </w:pPr>
            <w:r>
              <w:rPr>
                <w:sz w:val="24"/>
                <w:szCs w:val="24"/>
              </w:rPr>
              <w:t xml:space="preserve">Similar information to this could be included when we produce the next newsletter to </w:t>
            </w:r>
            <w:r>
              <w:rPr>
                <w:sz w:val="24"/>
                <w:szCs w:val="24"/>
              </w:rPr>
              <w:lastRenderedPageBreak/>
              <w:t>patients.</w:t>
            </w:r>
          </w:p>
          <w:p w14:paraId="1EA01B43" w14:textId="77777777" w:rsidR="00E16326" w:rsidRDefault="00E16326">
            <w:pPr>
              <w:widowControl w:val="0"/>
              <w:pBdr>
                <w:top w:val="nil"/>
                <w:left w:val="nil"/>
                <w:bottom w:val="nil"/>
                <w:right w:val="nil"/>
                <w:between w:val="nil"/>
              </w:pBdr>
              <w:spacing w:line="240" w:lineRule="auto"/>
              <w:rPr>
                <w:sz w:val="28"/>
                <w:szCs w:val="28"/>
              </w:rPr>
            </w:pPr>
          </w:p>
        </w:tc>
      </w:tr>
      <w:tr w:rsidR="00E16326" w14:paraId="0A8FDB1F" w14:textId="77777777" w:rsidTr="003F258F">
        <w:trPr>
          <w:trHeight w:val="1354"/>
        </w:trPr>
        <w:tc>
          <w:tcPr>
            <w:tcW w:w="870" w:type="dxa"/>
            <w:shd w:val="clear" w:color="auto" w:fill="auto"/>
            <w:tcMar>
              <w:top w:w="100" w:type="dxa"/>
              <w:left w:w="100" w:type="dxa"/>
              <w:bottom w:w="100" w:type="dxa"/>
              <w:right w:w="100" w:type="dxa"/>
            </w:tcMar>
          </w:tcPr>
          <w:p w14:paraId="3A42FB84" w14:textId="77777777" w:rsidR="00E16326" w:rsidRDefault="00A174E6">
            <w:pPr>
              <w:widowControl w:val="0"/>
              <w:pBdr>
                <w:top w:val="nil"/>
                <w:left w:val="nil"/>
                <w:bottom w:val="nil"/>
                <w:right w:val="nil"/>
                <w:between w:val="nil"/>
              </w:pBdr>
              <w:spacing w:line="240" w:lineRule="auto"/>
              <w:rPr>
                <w:sz w:val="28"/>
                <w:szCs w:val="28"/>
              </w:rPr>
            </w:pPr>
            <w:r>
              <w:rPr>
                <w:sz w:val="28"/>
                <w:szCs w:val="28"/>
              </w:rPr>
              <w:lastRenderedPageBreak/>
              <w:t>5</w:t>
            </w:r>
          </w:p>
        </w:tc>
        <w:tc>
          <w:tcPr>
            <w:tcW w:w="7455" w:type="dxa"/>
            <w:shd w:val="clear" w:color="auto" w:fill="auto"/>
            <w:tcMar>
              <w:top w:w="100" w:type="dxa"/>
              <w:left w:w="100" w:type="dxa"/>
              <w:bottom w:w="100" w:type="dxa"/>
              <w:right w:w="100" w:type="dxa"/>
            </w:tcMar>
          </w:tcPr>
          <w:p w14:paraId="36B7D18B" w14:textId="77777777" w:rsidR="00E16326" w:rsidRDefault="00A174E6">
            <w:pPr>
              <w:widowControl w:val="0"/>
              <w:spacing w:before="240" w:after="240" w:line="240" w:lineRule="auto"/>
              <w:rPr>
                <w:b/>
              </w:rPr>
            </w:pPr>
            <w:r>
              <w:rPr>
                <w:b/>
              </w:rPr>
              <w:t xml:space="preserve">Feedback from guests </w:t>
            </w:r>
          </w:p>
          <w:p w14:paraId="44EE8C20" w14:textId="77777777" w:rsidR="00E16326" w:rsidRDefault="00A174E6">
            <w:pPr>
              <w:widowControl w:val="0"/>
              <w:spacing w:before="240" w:after="240" w:line="240" w:lineRule="auto"/>
              <w:rPr>
                <w:sz w:val="28"/>
                <w:szCs w:val="28"/>
              </w:rPr>
            </w:pPr>
            <w:r>
              <w:rPr>
                <w:sz w:val="24"/>
                <w:szCs w:val="24"/>
              </w:rPr>
              <w:t xml:space="preserve">Paula reported on how welcoming the PCN surgeries have been since her appointment. The success and popularity of the surgeries have meant recruitment has been made easier and we have no vacancies for support staff unlike other surgeries. Twenty-five members of staff have been appointed including those covering health and wellbeing, lifestyle, social </w:t>
            </w:r>
            <w:proofErr w:type="spellStart"/>
            <w:proofErr w:type="gramStart"/>
            <w:r>
              <w:rPr>
                <w:sz w:val="24"/>
                <w:szCs w:val="24"/>
              </w:rPr>
              <w:t>prescribers,pharmacy</w:t>
            </w:r>
            <w:proofErr w:type="spellEnd"/>
            <w:proofErr w:type="gramEnd"/>
            <w:r>
              <w:rPr>
                <w:sz w:val="24"/>
                <w:szCs w:val="24"/>
              </w:rPr>
              <w:t xml:space="preserve"> technicians and physio support.</w:t>
            </w:r>
          </w:p>
        </w:tc>
        <w:tc>
          <w:tcPr>
            <w:tcW w:w="2475" w:type="dxa"/>
            <w:shd w:val="clear" w:color="auto" w:fill="auto"/>
            <w:tcMar>
              <w:top w:w="100" w:type="dxa"/>
              <w:left w:w="100" w:type="dxa"/>
              <w:bottom w:w="100" w:type="dxa"/>
              <w:right w:w="100" w:type="dxa"/>
            </w:tcMar>
          </w:tcPr>
          <w:p w14:paraId="0E827E2C" w14:textId="77777777" w:rsidR="00E16326" w:rsidRDefault="00E16326">
            <w:pPr>
              <w:widowControl w:val="0"/>
              <w:pBdr>
                <w:top w:val="nil"/>
                <w:left w:val="nil"/>
                <w:bottom w:val="nil"/>
                <w:right w:val="nil"/>
                <w:between w:val="nil"/>
              </w:pBdr>
              <w:spacing w:line="240" w:lineRule="auto"/>
              <w:rPr>
                <w:sz w:val="28"/>
                <w:szCs w:val="28"/>
              </w:rPr>
            </w:pPr>
          </w:p>
          <w:p w14:paraId="3F2F0998" w14:textId="77777777" w:rsidR="00E16326" w:rsidRDefault="00E16326">
            <w:pPr>
              <w:widowControl w:val="0"/>
              <w:pBdr>
                <w:top w:val="nil"/>
                <w:left w:val="nil"/>
                <w:bottom w:val="nil"/>
                <w:right w:val="nil"/>
                <w:between w:val="nil"/>
              </w:pBdr>
              <w:spacing w:line="240" w:lineRule="auto"/>
              <w:rPr>
                <w:sz w:val="28"/>
                <w:szCs w:val="28"/>
              </w:rPr>
            </w:pPr>
          </w:p>
        </w:tc>
      </w:tr>
      <w:tr w:rsidR="00E16326" w14:paraId="3466CC8D" w14:textId="77777777" w:rsidTr="003F258F">
        <w:trPr>
          <w:trHeight w:val="1701"/>
        </w:trPr>
        <w:tc>
          <w:tcPr>
            <w:tcW w:w="870" w:type="dxa"/>
            <w:shd w:val="clear" w:color="auto" w:fill="auto"/>
            <w:tcMar>
              <w:top w:w="100" w:type="dxa"/>
              <w:left w:w="100" w:type="dxa"/>
              <w:bottom w:w="100" w:type="dxa"/>
              <w:right w:w="100" w:type="dxa"/>
            </w:tcMar>
          </w:tcPr>
          <w:p w14:paraId="4BD5F201" w14:textId="77777777" w:rsidR="00E16326" w:rsidRDefault="00A174E6">
            <w:pPr>
              <w:widowControl w:val="0"/>
              <w:pBdr>
                <w:top w:val="nil"/>
                <w:left w:val="nil"/>
                <w:bottom w:val="nil"/>
                <w:right w:val="nil"/>
                <w:between w:val="nil"/>
              </w:pBdr>
              <w:spacing w:line="240" w:lineRule="auto"/>
              <w:rPr>
                <w:sz w:val="28"/>
                <w:szCs w:val="28"/>
              </w:rPr>
            </w:pPr>
            <w:r>
              <w:rPr>
                <w:sz w:val="28"/>
                <w:szCs w:val="28"/>
              </w:rPr>
              <w:t>6</w:t>
            </w:r>
          </w:p>
        </w:tc>
        <w:tc>
          <w:tcPr>
            <w:tcW w:w="7455" w:type="dxa"/>
            <w:shd w:val="clear" w:color="auto" w:fill="auto"/>
            <w:tcMar>
              <w:top w:w="100" w:type="dxa"/>
              <w:left w:w="100" w:type="dxa"/>
              <w:bottom w:w="100" w:type="dxa"/>
              <w:right w:w="100" w:type="dxa"/>
            </w:tcMar>
          </w:tcPr>
          <w:p w14:paraId="69B1DD9D" w14:textId="77777777" w:rsidR="00E16326" w:rsidRDefault="00A174E6">
            <w:pPr>
              <w:widowControl w:val="0"/>
              <w:spacing w:before="240" w:after="240" w:line="240" w:lineRule="auto"/>
              <w:rPr>
                <w:b/>
              </w:rPr>
            </w:pPr>
            <w:r>
              <w:rPr>
                <w:b/>
              </w:rPr>
              <w:t>Items for the next meeting:</w:t>
            </w:r>
          </w:p>
          <w:p w14:paraId="678FB44A" w14:textId="77777777" w:rsidR="00E16326" w:rsidRDefault="00A174E6">
            <w:pPr>
              <w:widowControl w:val="0"/>
              <w:spacing w:before="240" w:after="240" w:line="240" w:lineRule="auto"/>
            </w:pPr>
            <w:r>
              <w:t>Items for next meeting - none raised at the meeting</w:t>
            </w:r>
          </w:p>
        </w:tc>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45613" w14:textId="77777777" w:rsidR="00E16326" w:rsidRDefault="00A174E6">
            <w:pPr>
              <w:widowControl w:val="0"/>
              <w:spacing w:before="240" w:after="240" w:line="240" w:lineRule="auto"/>
              <w:rPr>
                <w:sz w:val="28"/>
                <w:szCs w:val="28"/>
              </w:rPr>
            </w:pPr>
            <w:r>
              <w:rPr>
                <w:sz w:val="24"/>
                <w:szCs w:val="24"/>
              </w:rPr>
              <w:t>All to email any items to Susan cc Carolyn</w:t>
            </w:r>
          </w:p>
        </w:tc>
      </w:tr>
      <w:tr w:rsidR="00E16326" w14:paraId="300A6033" w14:textId="77777777" w:rsidTr="003F258F">
        <w:tc>
          <w:tcPr>
            <w:tcW w:w="870" w:type="dxa"/>
            <w:shd w:val="clear" w:color="auto" w:fill="auto"/>
            <w:tcMar>
              <w:top w:w="100" w:type="dxa"/>
              <w:left w:w="100" w:type="dxa"/>
              <w:bottom w:w="100" w:type="dxa"/>
              <w:right w:w="100" w:type="dxa"/>
            </w:tcMar>
          </w:tcPr>
          <w:p w14:paraId="66C21928" w14:textId="77777777" w:rsidR="00E16326" w:rsidRDefault="00A174E6">
            <w:pPr>
              <w:widowControl w:val="0"/>
              <w:pBdr>
                <w:top w:val="nil"/>
                <w:left w:val="nil"/>
                <w:bottom w:val="nil"/>
                <w:right w:val="nil"/>
                <w:between w:val="nil"/>
              </w:pBdr>
              <w:spacing w:line="240" w:lineRule="auto"/>
              <w:rPr>
                <w:sz w:val="28"/>
                <w:szCs w:val="28"/>
              </w:rPr>
            </w:pPr>
            <w:r>
              <w:rPr>
                <w:sz w:val="28"/>
                <w:szCs w:val="28"/>
              </w:rPr>
              <w:t>7</w:t>
            </w:r>
          </w:p>
        </w:tc>
        <w:tc>
          <w:tcPr>
            <w:tcW w:w="7455" w:type="dxa"/>
            <w:shd w:val="clear" w:color="auto" w:fill="auto"/>
            <w:tcMar>
              <w:top w:w="100" w:type="dxa"/>
              <w:left w:w="100" w:type="dxa"/>
              <w:bottom w:w="100" w:type="dxa"/>
              <w:right w:w="100" w:type="dxa"/>
            </w:tcMar>
          </w:tcPr>
          <w:p w14:paraId="3F4C0EDD" w14:textId="77777777" w:rsidR="00E16326" w:rsidRDefault="00A174E6">
            <w:pPr>
              <w:widowControl w:val="0"/>
              <w:spacing w:before="240" w:after="240" w:line="240" w:lineRule="auto"/>
              <w:rPr>
                <w:b/>
              </w:rPr>
            </w:pPr>
            <w:r>
              <w:rPr>
                <w:b/>
              </w:rPr>
              <w:t xml:space="preserve">Date of next meeting </w:t>
            </w:r>
          </w:p>
          <w:p w14:paraId="63E30D5F" w14:textId="77777777" w:rsidR="00E16326" w:rsidRDefault="00A174E6">
            <w:pPr>
              <w:widowControl w:val="0"/>
              <w:spacing w:before="240" w:after="240" w:line="240" w:lineRule="auto"/>
              <w:rPr>
                <w:sz w:val="28"/>
                <w:szCs w:val="28"/>
              </w:rPr>
            </w:pPr>
            <w:r>
              <w:t>Date and time of next meeting is 17.30 on Wednesday 19</w:t>
            </w:r>
            <w:r>
              <w:rPr>
                <w:vertAlign w:val="superscript"/>
              </w:rPr>
              <w:t>th</w:t>
            </w:r>
            <w:r>
              <w:t xml:space="preserve"> April.</w:t>
            </w:r>
          </w:p>
        </w:tc>
        <w:tc>
          <w:tcPr>
            <w:tcW w:w="2475" w:type="dxa"/>
            <w:shd w:val="clear" w:color="auto" w:fill="auto"/>
            <w:tcMar>
              <w:top w:w="100" w:type="dxa"/>
              <w:left w:w="100" w:type="dxa"/>
              <w:bottom w:w="100" w:type="dxa"/>
              <w:right w:w="100" w:type="dxa"/>
            </w:tcMar>
          </w:tcPr>
          <w:p w14:paraId="1884F498" w14:textId="77777777" w:rsidR="00E16326" w:rsidRDefault="00E16326">
            <w:pPr>
              <w:widowControl w:val="0"/>
              <w:spacing w:before="240" w:after="240" w:line="240" w:lineRule="auto"/>
              <w:rPr>
                <w:sz w:val="28"/>
                <w:szCs w:val="28"/>
              </w:rPr>
            </w:pPr>
          </w:p>
          <w:p w14:paraId="3FA82118" w14:textId="77777777" w:rsidR="00E16326" w:rsidRDefault="00E16326">
            <w:pPr>
              <w:widowControl w:val="0"/>
              <w:spacing w:before="240" w:after="240" w:line="240" w:lineRule="auto"/>
              <w:rPr>
                <w:sz w:val="28"/>
                <w:szCs w:val="28"/>
              </w:rPr>
            </w:pPr>
          </w:p>
        </w:tc>
      </w:tr>
    </w:tbl>
    <w:p w14:paraId="19194D23" w14:textId="77777777" w:rsidR="00E16326" w:rsidRDefault="00A174E6">
      <w:pPr>
        <w:spacing w:before="240" w:after="200"/>
      </w:pPr>
      <w:r>
        <w:t xml:space="preserve">  </w:t>
      </w:r>
    </w:p>
    <w:p w14:paraId="7AB0EB90" w14:textId="77777777" w:rsidR="00E16326" w:rsidRDefault="00E16326"/>
    <w:sectPr w:rsidR="00E16326">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FF51" w14:textId="77777777" w:rsidR="006800A4" w:rsidRDefault="006800A4">
      <w:pPr>
        <w:spacing w:line="240" w:lineRule="auto"/>
      </w:pPr>
      <w:r>
        <w:separator/>
      </w:r>
    </w:p>
  </w:endnote>
  <w:endnote w:type="continuationSeparator" w:id="0">
    <w:p w14:paraId="6F236CEC" w14:textId="77777777" w:rsidR="006800A4" w:rsidRDefault="00680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AF0F" w14:textId="77777777" w:rsidR="00E16326" w:rsidRDefault="00A174E6">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1F894AF" w14:textId="77777777" w:rsidR="00E16326" w:rsidRDefault="00E16326">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F580" w14:textId="77777777" w:rsidR="006800A4" w:rsidRDefault="006800A4">
      <w:pPr>
        <w:spacing w:line="240" w:lineRule="auto"/>
      </w:pPr>
      <w:r>
        <w:separator/>
      </w:r>
    </w:p>
  </w:footnote>
  <w:footnote w:type="continuationSeparator" w:id="0">
    <w:p w14:paraId="712E3C59" w14:textId="77777777" w:rsidR="006800A4" w:rsidRDefault="006800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326"/>
    <w:rsid w:val="002033E1"/>
    <w:rsid w:val="003F258F"/>
    <w:rsid w:val="006800A4"/>
    <w:rsid w:val="00817D6A"/>
    <w:rsid w:val="00A174E6"/>
    <w:rsid w:val="00A853C0"/>
    <w:rsid w:val="00E16326"/>
    <w:rsid w:val="00FA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5C5"/>
  <w15:docId w15:val="{D159CA89-940E-441F-A61A-F01873AF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E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0A96"/>
    <w:pPr>
      <w:tabs>
        <w:tab w:val="center" w:pos="4513"/>
        <w:tab w:val="right" w:pos="9026"/>
      </w:tabs>
      <w:spacing w:line="240" w:lineRule="auto"/>
    </w:pPr>
  </w:style>
  <w:style w:type="character" w:customStyle="1" w:styleId="HeaderChar">
    <w:name w:val="Header Char"/>
    <w:basedOn w:val="DefaultParagraphFont"/>
    <w:link w:val="Header"/>
    <w:uiPriority w:val="99"/>
    <w:rsid w:val="00340A96"/>
  </w:style>
  <w:style w:type="paragraph" w:styleId="Footer">
    <w:name w:val="footer"/>
    <w:basedOn w:val="Normal"/>
    <w:link w:val="FooterChar"/>
    <w:uiPriority w:val="99"/>
    <w:unhideWhenUsed/>
    <w:rsid w:val="00340A96"/>
    <w:pPr>
      <w:tabs>
        <w:tab w:val="center" w:pos="4513"/>
        <w:tab w:val="right" w:pos="9026"/>
      </w:tabs>
      <w:spacing w:line="240" w:lineRule="auto"/>
    </w:pPr>
  </w:style>
  <w:style w:type="character" w:customStyle="1" w:styleId="FooterChar">
    <w:name w:val="Footer Char"/>
    <w:basedOn w:val="DefaultParagraphFont"/>
    <w:link w:val="Footer"/>
    <w:uiPriority w:val="99"/>
    <w:rsid w:val="00340A96"/>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psfGSDjHSd2Ds16b0wTrsXfSUw==">AMUW2mUsycTjxK7qjmFZmblKSCMPuuxYguUxjDldnaAZfrc6C6sQydq3YWOB6X266qEcMUJXQX591gp2npHVpS7KVKd6BiLjhXlZxEJofn3vMbxHypXQ2tDxILEA3H2oSppm7Qeg3pwg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Claire Cherry-Hardy</cp:lastModifiedBy>
  <cp:revision>3</cp:revision>
  <dcterms:created xsi:type="dcterms:W3CDTF">2023-03-02T08:15:00Z</dcterms:created>
  <dcterms:modified xsi:type="dcterms:W3CDTF">2024-02-19T12:43:00Z</dcterms:modified>
</cp:coreProperties>
</file>