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bookmarkStart w:id="0" w:name="_GoBack"/>
      <w:r w:rsidRPr="00F326D6">
        <w:rPr>
          <w:rFonts w:cs="Arial"/>
          <w:b/>
          <w:sz w:val="40"/>
          <w:szCs w:val="40"/>
        </w:rPr>
        <w:t>Privacy Notice</w:t>
      </w:r>
    </w:p>
    <w:bookmarkEnd w:id="0"/>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Surgery has a </w:t>
      </w:r>
      <w:r w:rsidR="007C2D12">
        <w:rPr>
          <w:rFonts w:cs="Arial"/>
        </w:rPr>
        <w:t>Data Protection Officer</w:t>
      </w:r>
      <w:r w:rsidR="00B849F6">
        <w:rPr>
          <w:rFonts w:cs="Arial"/>
        </w:rPr>
        <w:t>, Caroline Sims,</w:t>
      </w:r>
      <w:r w:rsidR="007C2D12">
        <w:rPr>
          <w:rFonts w:cs="Arial"/>
        </w:rPr>
        <w:t xml:space="preserve"> who</w:t>
      </w:r>
      <w:r w:rsidR="00B849F6">
        <w:rPr>
          <w:rFonts w:cs="Arial"/>
        </w:rPr>
        <w:t xml:space="preserve"> you can contact on 07841 533682</w:t>
      </w:r>
      <w:r w:rsidR="007C2D12">
        <w:rPr>
          <w:rFonts w:cs="Arial"/>
        </w:rPr>
        <w:t xml:space="preserve"> or at </w:t>
      </w:r>
      <w:r w:rsidR="00B849F6">
        <w:rPr>
          <w:rFonts w:cs="Arial"/>
        </w:rPr>
        <w:t>caroline.sims@nhs.net</w:t>
      </w:r>
      <w:r w:rsidR="007C2D12">
        <w:rPr>
          <w:rFonts w:cs="Arial"/>
        </w:rPr>
        <w:t xml:space="preserve"> </w:t>
      </w:r>
      <w:r w:rsidR="00335A72" w:rsidRPr="003E2253">
        <w:rPr>
          <w:rFonts w:cs="Arial"/>
        </w:rPr>
        <w:t>if</w:t>
      </w:r>
      <w:r w:rsidR="00335A72">
        <w:rPr>
          <w:rFonts w:cs="Arial"/>
        </w:rPr>
        <w:t>:</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rsidR="00082CAF" w:rsidRPr="00082CAF" w:rsidRDefault="00082CAF" w:rsidP="00082CAF">
      <w:pPr>
        <w:pStyle w:val="ListParagraph"/>
        <w:rPr>
          <w:rFonts w:cs="Arial"/>
        </w:rPr>
      </w:pPr>
    </w:p>
    <w:p w:rsidR="00082CAF" w:rsidRDefault="00082CAF" w:rsidP="00962628">
      <w:pPr>
        <w:pStyle w:val="ListParagraph"/>
        <w:numPr>
          <w:ilvl w:val="0"/>
          <w:numId w:val="3"/>
        </w:numPr>
        <w:jc w:val="both"/>
        <w:rPr>
          <w:rFonts w:cs="Arial"/>
        </w:rPr>
      </w:pPr>
      <w:r>
        <w:rPr>
          <w:rFonts w:cs="Arial"/>
        </w:rPr>
        <w:t>Your carer status, your veteran status;</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Pr="000E1B9A" w:rsidRDefault="000E1B9A" w:rsidP="000E1B9A">
      <w:pPr>
        <w:pStyle w:val="ListParagraph"/>
        <w:rPr>
          <w:rFonts w:cs="Arial"/>
        </w:rPr>
      </w:pPr>
    </w:p>
    <w:p w:rsidR="000E1B9A" w:rsidRDefault="000E1B9A" w:rsidP="00962628">
      <w:pPr>
        <w:pStyle w:val="ListParagraph"/>
        <w:numPr>
          <w:ilvl w:val="0"/>
          <w:numId w:val="3"/>
        </w:numPr>
        <w:jc w:val="both"/>
        <w:rPr>
          <w:rFonts w:cs="Arial"/>
        </w:rPr>
      </w:pPr>
      <w:r>
        <w:rPr>
          <w:rFonts w:cs="Arial"/>
        </w:rPr>
        <w:t>Medical notes and details provided by you through our eConsult and patient facing messages systems.</w:t>
      </w:r>
    </w:p>
    <w:p w:rsidR="00231542" w:rsidRPr="00231542" w:rsidRDefault="00231542" w:rsidP="00231542">
      <w:pPr>
        <w:pStyle w:val="ListParagraph"/>
        <w:rPr>
          <w:rFonts w:cs="Arial"/>
        </w:rPr>
      </w:pPr>
    </w:p>
    <w:p w:rsidR="00231542" w:rsidRDefault="00231542" w:rsidP="00962628">
      <w:pPr>
        <w:pStyle w:val="ListParagraph"/>
        <w:numPr>
          <w:ilvl w:val="0"/>
          <w:numId w:val="3"/>
        </w:numPr>
        <w:jc w:val="both"/>
        <w:rPr>
          <w:rFonts w:cs="Arial"/>
        </w:rPr>
      </w:pPr>
      <w:r>
        <w:rPr>
          <w:rFonts w:cs="Arial"/>
        </w:rPr>
        <w:t>Results of investigations, such as laboratory tests, x-rays, etc.</w:t>
      </w:r>
    </w:p>
    <w:p w:rsidR="00231542" w:rsidRPr="00231542" w:rsidRDefault="00231542" w:rsidP="00231542">
      <w:pPr>
        <w:pStyle w:val="ListParagraph"/>
        <w:rPr>
          <w:rFonts w:cs="Arial"/>
        </w:rPr>
      </w:pPr>
    </w:p>
    <w:p w:rsidR="00231542" w:rsidRPr="00335A72" w:rsidRDefault="00231542" w:rsidP="00962628">
      <w:pPr>
        <w:pStyle w:val="ListParagraph"/>
        <w:numPr>
          <w:ilvl w:val="0"/>
          <w:numId w:val="3"/>
        </w:numPr>
        <w:jc w:val="both"/>
        <w:rPr>
          <w:rFonts w:cs="Arial"/>
        </w:rPr>
      </w:pPr>
      <w:r>
        <w:rPr>
          <w:rFonts w:cs="Arial"/>
        </w:rPr>
        <w:t>Relevant information from other health professionals, relatives or those who care for you (including that provided via our surgery website)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231542" w:rsidRPr="00335A72" w:rsidRDefault="00231542" w:rsidP="00962628">
      <w:pPr>
        <w:pStyle w:val="ListParagraph"/>
        <w:numPr>
          <w:ilvl w:val="0"/>
          <w:numId w:val="7"/>
        </w:numPr>
        <w:jc w:val="both"/>
        <w:rPr>
          <w:rFonts w:cs="Arial"/>
        </w:rPr>
      </w:pPr>
      <w:r>
        <w:rPr>
          <w:rFonts w:cs="Arial"/>
        </w:rPr>
        <w:t>The police, DVLA, the courts, the coroner, immigration services</w:t>
      </w:r>
    </w:p>
    <w:p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Currently this record only contains medication and allergies.</w:t>
      </w:r>
    </w:p>
    <w:p w:rsidR="008F7729" w:rsidRDefault="008F7729" w:rsidP="00335A72">
      <w:pPr>
        <w:jc w:val="both"/>
        <w:rPr>
          <w:rFonts w:cs="Arial"/>
        </w:rPr>
      </w:pPr>
      <w:r>
        <w:rPr>
          <w:rFonts w:cs="Arial"/>
        </w:rPr>
        <w:t>This record may be shared with other healthcare professionals and additions to this record may also</w:t>
      </w:r>
      <w:r w:rsidR="000E1B9A">
        <w:rPr>
          <w:rFonts w:cs="Arial"/>
        </w:rPr>
        <w:t xml:space="preserve">, in the future,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t>The home oxygen services</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lastRenderedPageBreak/>
        <w:t>The Diabetes specialist teams including the diabetic eye screening service and the prediabetes team.</w:t>
      </w:r>
    </w:p>
    <w:p w:rsidR="00962628" w:rsidRDefault="00962628" w:rsidP="00962628">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rsidR="00335A72" w:rsidRPr="00134191" w:rsidRDefault="00335A72" w:rsidP="00335A72">
      <w:pPr>
        <w:pStyle w:val="ListParagraph"/>
        <w:jc w:val="both"/>
        <w:rPr>
          <w:rFonts w:cs="Arial"/>
        </w:rPr>
      </w:pPr>
    </w:p>
    <w:p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rsidR="00335A72" w:rsidRDefault="00335A72" w:rsidP="00335A72">
      <w:pPr>
        <w:pStyle w:val="ListParagraph"/>
        <w:jc w:val="both"/>
        <w:rPr>
          <w:rFonts w:cs="Arial"/>
        </w:rPr>
      </w:pPr>
    </w:p>
    <w:p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rsidR="00E97DCC" w:rsidRPr="00E97DCC" w:rsidRDefault="00E97DCC" w:rsidP="00E97DCC">
      <w:pPr>
        <w:pStyle w:val="ListParagraph"/>
        <w:rPr>
          <w:rFonts w:cs="Arial"/>
          <w:b/>
        </w:rPr>
      </w:pPr>
    </w:p>
    <w:p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000E1B9A">
        <w:rPr>
          <w:rFonts w:cs="Arial"/>
        </w:rPr>
        <w:t xml:space="preserve">  We have to obtain verbal consent from you at the time of booking an appointment at the hub in order that the hub practices can access your medical record.</w:t>
      </w:r>
    </w:p>
    <w:p w:rsidR="00D129A3" w:rsidRPr="00D129A3" w:rsidRDefault="00D129A3" w:rsidP="00D129A3">
      <w:pPr>
        <w:pStyle w:val="ListParagraph"/>
        <w:rPr>
          <w:rFonts w:cs="Arial"/>
          <w:b/>
        </w:rPr>
      </w:pPr>
    </w:p>
    <w:p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rsidR="00D129A3" w:rsidRDefault="00D129A3" w:rsidP="00D129A3">
      <w:pPr>
        <w:pStyle w:val="ListParagraph"/>
        <w:jc w:val="both"/>
        <w:rPr>
          <w:rFonts w:cs="Arial"/>
        </w:rPr>
      </w:pPr>
    </w:p>
    <w:p w:rsidR="00082CAF" w:rsidRDefault="00082CAF" w:rsidP="00D129A3">
      <w:pPr>
        <w:pStyle w:val="ListParagraph"/>
        <w:jc w:val="both"/>
        <w:rPr>
          <w:rFonts w:cs="Arial"/>
        </w:rPr>
      </w:pPr>
      <w:r>
        <w:rPr>
          <w:rFonts w:cs="Arial"/>
        </w:rPr>
        <w:t>Jubilee Surgery</w:t>
      </w:r>
    </w:p>
    <w:p w:rsidR="00082CAF" w:rsidRDefault="00082CAF" w:rsidP="00D129A3">
      <w:pPr>
        <w:pStyle w:val="ListParagraph"/>
        <w:jc w:val="both"/>
        <w:rPr>
          <w:rFonts w:cs="Arial"/>
        </w:rPr>
      </w:pPr>
      <w:r>
        <w:rPr>
          <w:rFonts w:cs="Arial"/>
        </w:rPr>
        <w:t>Highland Road Surgery</w:t>
      </w:r>
    </w:p>
    <w:p w:rsidR="00082CAF" w:rsidRDefault="00082CAF" w:rsidP="00D129A3">
      <w:pPr>
        <w:pStyle w:val="ListParagraph"/>
        <w:jc w:val="both"/>
        <w:rPr>
          <w:rFonts w:cs="Arial"/>
        </w:rPr>
      </w:pPr>
      <w:r>
        <w:rPr>
          <w:rFonts w:cs="Arial"/>
        </w:rPr>
        <w:t>Whiteley Surgery</w:t>
      </w:r>
    </w:p>
    <w:p w:rsidR="00082CAF" w:rsidRDefault="00082CAF" w:rsidP="00D129A3">
      <w:pPr>
        <w:pStyle w:val="ListParagraph"/>
        <w:jc w:val="both"/>
        <w:rPr>
          <w:rFonts w:cs="Arial"/>
        </w:rPr>
      </w:pPr>
    </w:p>
    <w:p w:rsidR="00272D0C" w:rsidRDefault="00D129A3" w:rsidP="00272D0C">
      <w:pPr>
        <w:pStyle w:val="ListParagraph"/>
        <w:numPr>
          <w:ilvl w:val="0"/>
          <w:numId w:val="5"/>
        </w:numPr>
        <w:spacing w:line="252" w:lineRule="auto"/>
        <w:jc w:val="both"/>
        <w:rPr>
          <w:b/>
          <w:bCs/>
          <w:i/>
          <w:iCs/>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w:t>
      </w:r>
      <w:r w:rsidR="00272D0C">
        <w:rPr>
          <w:rFonts w:cs="Arial"/>
        </w:rPr>
        <w:t xml:space="preserve"> </w:t>
      </w:r>
      <w:r w:rsidR="00272D0C">
        <w:rPr>
          <w:i/>
          <w:iCs/>
        </w:rPr>
        <w:t xml:space="preserve">We will </w:t>
      </w:r>
      <w:r w:rsidR="00272D0C">
        <w:rPr>
          <w:b/>
          <w:bCs/>
          <w:i/>
          <w:iCs/>
        </w:rPr>
        <w:t>never</w:t>
      </w:r>
      <w:r w:rsidR="00272D0C">
        <w:rPr>
          <w:i/>
          <w:iCs/>
        </w:rPr>
        <w:t xml:space="preserve"> give the CCG access to any system or information that would enable them to identify you.</w:t>
      </w:r>
    </w:p>
    <w:p w:rsidR="00272D0C" w:rsidRDefault="00272D0C" w:rsidP="00272D0C">
      <w:pPr>
        <w:ind w:left="720"/>
        <w:jc w:val="both"/>
        <w:rPr>
          <w:i/>
          <w:iCs/>
        </w:rPr>
      </w:pPr>
      <w:r>
        <w:rPr>
          <w:i/>
          <w:iCs/>
        </w:rPr>
        <w:lastRenderedPageBreak/>
        <w:t>The Clinical Commissioning Group requires this pseudonymised information for the following purposes:</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core contract</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enhanced services</w:t>
      </w:r>
    </w:p>
    <w:p w:rsidR="00082CAF" w:rsidRDefault="00082CAF" w:rsidP="00082CAF">
      <w:pPr>
        <w:pStyle w:val="ListParagraph"/>
        <w:numPr>
          <w:ilvl w:val="0"/>
          <w:numId w:val="17"/>
        </w:numPr>
        <w:spacing w:after="0" w:line="240" w:lineRule="auto"/>
        <w:contextualSpacing w:val="0"/>
        <w:jc w:val="both"/>
        <w:rPr>
          <w:i/>
          <w:iCs/>
        </w:rPr>
      </w:pPr>
      <w:r>
        <w:rPr>
          <w:i/>
          <w:iCs/>
        </w:rPr>
        <w:t xml:space="preserve">For assurance of compliance with these contracts </w:t>
      </w:r>
    </w:p>
    <w:p w:rsidR="00082CAF" w:rsidRDefault="00082CAF" w:rsidP="00082CAF">
      <w:pPr>
        <w:pStyle w:val="ListParagraph"/>
        <w:numPr>
          <w:ilvl w:val="0"/>
          <w:numId w:val="17"/>
        </w:numPr>
        <w:spacing w:after="0" w:line="240" w:lineRule="auto"/>
        <w:contextualSpacing w:val="0"/>
        <w:jc w:val="both"/>
        <w:rPr>
          <w:i/>
          <w:iCs/>
        </w:rPr>
      </w:pPr>
      <w:r>
        <w:rPr>
          <w:i/>
          <w:iCs/>
        </w:rPr>
        <w:t>For assurance of the effective spending of public funding</w:t>
      </w:r>
    </w:p>
    <w:p w:rsidR="00082CAF" w:rsidRDefault="00082CAF" w:rsidP="00082CAF">
      <w:pPr>
        <w:pStyle w:val="ListParagraph"/>
        <w:numPr>
          <w:ilvl w:val="0"/>
          <w:numId w:val="17"/>
        </w:numPr>
        <w:spacing w:after="0" w:line="240" w:lineRule="auto"/>
        <w:contextualSpacing w:val="0"/>
        <w:jc w:val="both"/>
        <w:rPr>
          <w:i/>
          <w:iCs/>
        </w:rPr>
      </w:pPr>
      <w:r>
        <w:rPr>
          <w:i/>
          <w:iCs/>
        </w:rPr>
        <w:t xml:space="preserve">To conform with delegated responsibilities from NHS England </w:t>
      </w:r>
    </w:p>
    <w:p w:rsidR="00082CAF" w:rsidRDefault="00082CAF" w:rsidP="00082CAF">
      <w:pPr>
        <w:pStyle w:val="ListParagraph"/>
        <w:numPr>
          <w:ilvl w:val="0"/>
          <w:numId w:val="17"/>
        </w:numPr>
        <w:spacing w:after="0" w:line="240" w:lineRule="auto"/>
        <w:contextualSpacing w:val="0"/>
        <w:jc w:val="both"/>
        <w:rPr>
          <w:i/>
          <w:iCs/>
        </w:rPr>
      </w:pPr>
      <w:r>
        <w:rPr>
          <w:i/>
          <w:iCs/>
        </w:rPr>
        <w:t xml:space="preserve">To fulfil the CCGs role in ensuring services commissioned meet patient population need and are being delivered in accordance with commissioning intentions </w:t>
      </w:r>
    </w:p>
    <w:p w:rsidR="00082CAF" w:rsidRPr="00335A72" w:rsidRDefault="00082CAF">
      <w:pPr>
        <w:rPr>
          <w:rFonts w:cs="Arial"/>
          <w:color w:val="FF0000"/>
        </w:rPr>
      </w:pPr>
    </w:p>
    <w:p w:rsidR="00152823" w:rsidRDefault="00152823" w:rsidP="00962628">
      <w:pPr>
        <w:pStyle w:val="ListParagraph"/>
        <w:numPr>
          <w:ilvl w:val="0"/>
          <w:numId w:val="13"/>
        </w:numPr>
        <w:rPr>
          <w:rFonts w:cs="Arial"/>
          <w:b/>
          <w:u w:val="single"/>
        </w:rPr>
      </w:pPr>
      <w:r>
        <w:rPr>
          <w:rFonts w:cs="Arial"/>
          <w:b/>
          <w:u w:val="single"/>
        </w:rPr>
        <w:t>RESEARCH</w:t>
      </w:r>
    </w:p>
    <w:p w:rsidR="00152823" w:rsidRDefault="00152823" w:rsidP="00152823">
      <w:pPr>
        <w:pStyle w:val="ListParagraph"/>
        <w:ind w:left="0"/>
        <w:rPr>
          <w:rFonts w:cs="Arial"/>
        </w:rPr>
      </w:pPr>
    </w:p>
    <w:p w:rsidR="00152823" w:rsidRPr="00152823" w:rsidRDefault="00152823" w:rsidP="00152823">
      <w:pPr>
        <w:pStyle w:val="ListParagraph"/>
        <w:ind w:left="0"/>
        <w:rPr>
          <w:rFonts w:cs="Arial"/>
        </w:rPr>
      </w:pPr>
      <w:r>
        <w:rPr>
          <w:rFonts w:cs="Arial"/>
        </w:rPr>
        <w:t xml:space="preserve">Brook Lane Surgery sometimes undertakes accredited research projects.  Where this </w:t>
      </w:r>
      <w:r w:rsidR="00DE2F54">
        <w:rPr>
          <w:rFonts w:cs="Arial"/>
        </w:rPr>
        <w:t>involves accessing or disclosing identifiable patient information, we will only do so with the explicit consent of the individual</w:t>
      </w:r>
      <w:r w:rsidR="00D5561E">
        <w:rPr>
          <w:rFonts w:cs="Arial"/>
        </w:rPr>
        <w:t xml:space="preserve"> and Research Ethics Committee a</w:t>
      </w:r>
      <w:r w:rsidR="00DE2F54">
        <w:rPr>
          <w:rFonts w:cs="Arial"/>
        </w:rPr>
        <w:t xml:space="preserve">pproval.  Brook Lane </w:t>
      </w:r>
      <w:r w:rsidR="001C2CF1">
        <w:rPr>
          <w:rFonts w:cs="Arial"/>
        </w:rPr>
        <w:t>Surgery is</w:t>
      </w:r>
      <w:r w:rsidR="00D5561E">
        <w:rPr>
          <w:rFonts w:cs="Arial"/>
        </w:rPr>
        <w:t xml:space="preserve"> currently involved with other</w:t>
      </w:r>
      <w:r w:rsidR="001C2CF1">
        <w:rPr>
          <w:rFonts w:cs="Arial"/>
        </w:rPr>
        <w:t xml:space="preserve"> research projects such as the Clinical Practice Research Datalink and QResearch.</w:t>
      </w:r>
    </w:p>
    <w:p w:rsidR="00152823" w:rsidRDefault="00152823" w:rsidP="00152823">
      <w:pPr>
        <w:pStyle w:val="ListParagraph"/>
        <w:ind w:left="360"/>
        <w:rPr>
          <w:rFonts w:cs="Arial"/>
          <w:b/>
          <w:u w:val="single"/>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rsidR="00287A9D" w:rsidRPr="00962628" w:rsidRDefault="00287A9D" w:rsidP="00962628">
      <w:pPr>
        <w:jc w:val="bot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962628" w:rsidRDefault="00962628" w:rsidP="00962628">
      <w:pPr>
        <w:jc w:val="both"/>
        <w:rPr>
          <w:rFonts w:cs="Arial"/>
        </w:rPr>
      </w:pPr>
    </w:p>
    <w:p w:rsidR="0024147A" w:rsidRPr="00335A72" w:rsidRDefault="00335A72" w:rsidP="00335A72">
      <w:pPr>
        <w:pStyle w:val="ListParagraph"/>
        <w:numPr>
          <w:ilvl w:val="0"/>
          <w:numId w:val="8"/>
        </w:numPr>
        <w:rPr>
          <w:rFonts w:cs="Arial"/>
          <w:b/>
        </w:rPr>
      </w:pPr>
      <w:r w:rsidRPr="00335A72">
        <w:rPr>
          <w:rFonts w:cs="Arial"/>
          <w:b/>
        </w:rPr>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lastRenderedPageBreak/>
        <w:t>Please note that when we give you online access, the responsibility is yours to make sure that you keep your information safe and secure if you do not wish any third party to gain access.</w:t>
      </w:r>
    </w:p>
    <w:p w:rsidR="00134191" w:rsidRDefault="00134191" w:rsidP="004A3285">
      <w:pPr>
        <w:rPr>
          <w:rFonts w:cs="Arial"/>
          <w:b/>
        </w:rPr>
      </w:pP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962628" w:rsidRDefault="00962628" w:rsidP="004A3285">
      <w:pPr>
        <w:rPr>
          <w:rFonts w:cs="Arial"/>
          <w:b/>
        </w:rPr>
      </w:pP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0C06B3" w:rsidRDefault="000C06B3"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Default="00F20260"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335A72" w:rsidRDefault="00335A72" w:rsidP="00335A72">
      <w:pPr>
        <w:pStyle w:val="ListParagraph"/>
        <w:ind w:left="0"/>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In the event of actual or possible legal proceedings, we may need to disclose information from an individual’s</w:t>
      </w:r>
      <w:r w:rsidR="006332AA">
        <w:rPr>
          <w:rFonts w:cs="Arial"/>
        </w:rPr>
        <w:t xml:space="preserve"> GP record to a medical defence organisation.</w:t>
      </w:r>
      <w:r>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Other organisations that we are sometimes obliged to release information to include:</w:t>
      </w:r>
    </w:p>
    <w:p w:rsidR="00994F15" w:rsidRPr="00994F15" w:rsidRDefault="00994F15" w:rsidP="00994F15">
      <w:pPr>
        <w:pStyle w:val="ListParagraph"/>
        <w:rPr>
          <w:rFonts w:cs="Arial"/>
        </w:rPr>
      </w:pPr>
    </w:p>
    <w:p w:rsidR="00994F15" w:rsidRDefault="00994F15" w:rsidP="00994F15">
      <w:pPr>
        <w:pStyle w:val="ListParagraph"/>
        <w:numPr>
          <w:ilvl w:val="1"/>
          <w:numId w:val="10"/>
        </w:numPr>
        <w:jc w:val="both"/>
        <w:rPr>
          <w:rFonts w:cs="Arial"/>
        </w:rPr>
      </w:pPr>
      <w:r>
        <w:rPr>
          <w:rFonts w:cs="Arial"/>
        </w:rPr>
        <w:t>NHS Digital (e.g. the National Diabetes Audit)</w:t>
      </w:r>
    </w:p>
    <w:p w:rsidR="00994F15" w:rsidRDefault="00994F15" w:rsidP="00994F15">
      <w:pPr>
        <w:pStyle w:val="ListParagraph"/>
        <w:numPr>
          <w:ilvl w:val="1"/>
          <w:numId w:val="10"/>
        </w:numPr>
        <w:jc w:val="both"/>
        <w:rPr>
          <w:rFonts w:cs="Arial"/>
        </w:rPr>
      </w:pPr>
      <w:r>
        <w:rPr>
          <w:rFonts w:cs="Arial"/>
        </w:rPr>
        <w:t>CQC</w:t>
      </w:r>
    </w:p>
    <w:p w:rsidR="00994F15" w:rsidRDefault="00994F15" w:rsidP="00994F15">
      <w:pPr>
        <w:pStyle w:val="ListParagraph"/>
        <w:numPr>
          <w:ilvl w:val="1"/>
          <w:numId w:val="10"/>
        </w:numPr>
        <w:jc w:val="both"/>
        <w:rPr>
          <w:rFonts w:cs="Arial"/>
        </w:rPr>
      </w:pPr>
      <w:r>
        <w:rPr>
          <w:rFonts w:cs="Arial"/>
        </w:rPr>
        <w:t>DVLA</w:t>
      </w:r>
    </w:p>
    <w:p w:rsidR="00994F15" w:rsidRDefault="00994F15" w:rsidP="00994F15">
      <w:pPr>
        <w:pStyle w:val="ListParagraph"/>
        <w:numPr>
          <w:ilvl w:val="1"/>
          <w:numId w:val="10"/>
        </w:numPr>
        <w:jc w:val="both"/>
        <w:rPr>
          <w:rFonts w:cs="Arial"/>
        </w:rPr>
      </w:pPr>
      <w:r>
        <w:rPr>
          <w:rFonts w:cs="Arial"/>
        </w:rPr>
        <w:t>GMC</w:t>
      </w:r>
    </w:p>
    <w:p w:rsidR="00994F15" w:rsidRDefault="00994F15" w:rsidP="00994F15">
      <w:pPr>
        <w:pStyle w:val="ListParagraph"/>
        <w:numPr>
          <w:ilvl w:val="1"/>
          <w:numId w:val="10"/>
        </w:numPr>
        <w:jc w:val="both"/>
        <w:rPr>
          <w:rFonts w:cs="Arial"/>
        </w:rPr>
      </w:pPr>
      <w:r>
        <w:rPr>
          <w:rFonts w:cs="Arial"/>
        </w:rPr>
        <w:t>HMRC</w:t>
      </w:r>
    </w:p>
    <w:p w:rsidR="00994F15" w:rsidRDefault="00994F15" w:rsidP="00994F15">
      <w:pPr>
        <w:pStyle w:val="ListParagraph"/>
        <w:numPr>
          <w:ilvl w:val="1"/>
          <w:numId w:val="10"/>
        </w:numPr>
        <w:jc w:val="both"/>
        <w:rPr>
          <w:rFonts w:cs="Arial"/>
        </w:rPr>
      </w:pPr>
      <w:r>
        <w:rPr>
          <w:rFonts w:cs="Arial"/>
        </w:rPr>
        <w:t>NHS Counter Fraud</w:t>
      </w:r>
    </w:p>
    <w:p w:rsidR="00994F15" w:rsidRDefault="00994F15" w:rsidP="00994F15">
      <w:pPr>
        <w:pStyle w:val="ListParagraph"/>
        <w:numPr>
          <w:ilvl w:val="1"/>
          <w:numId w:val="10"/>
        </w:numPr>
        <w:jc w:val="both"/>
        <w:rPr>
          <w:rFonts w:cs="Arial"/>
        </w:rPr>
      </w:pPr>
      <w:r>
        <w:rPr>
          <w:rFonts w:cs="Arial"/>
        </w:rPr>
        <w:t>Public Health England</w:t>
      </w:r>
    </w:p>
    <w:p w:rsidR="00994F15" w:rsidRDefault="00994F15" w:rsidP="00994F15">
      <w:pPr>
        <w:pStyle w:val="ListParagraph"/>
        <w:numPr>
          <w:ilvl w:val="1"/>
          <w:numId w:val="10"/>
        </w:numPr>
        <w:jc w:val="both"/>
        <w:rPr>
          <w:rFonts w:cs="Arial"/>
        </w:rPr>
      </w:pPr>
      <w:r>
        <w:rPr>
          <w:rFonts w:cs="Arial"/>
        </w:rPr>
        <w:t>Local Authorities (Social Services)</w:t>
      </w:r>
    </w:p>
    <w:p w:rsidR="00994F15" w:rsidRDefault="00994F15" w:rsidP="00994F15">
      <w:pPr>
        <w:pStyle w:val="ListParagraph"/>
        <w:numPr>
          <w:ilvl w:val="1"/>
          <w:numId w:val="10"/>
        </w:numPr>
        <w:jc w:val="both"/>
        <w:rPr>
          <w:rFonts w:cs="Arial"/>
        </w:rPr>
      </w:pPr>
      <w:r>
        <w:rPr>
          <w:rFonts w:cs="Arial"/>
        </w:rPr>
        <w:t>The Health Service Ombudsman</w:t>
      </w:r>
    </w:p>
    <w:p w:rsidR="00994F15" w:rsidRDefault="00994F15" w:rsidP="00994F15">
      <w:pPr>
        <w:pStyle w:val="ListParagraph"/>
        <w:ind w:left="1440"/>
        <w:jc w:val="bot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lastRenderedPageBreak/>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Pr="003E2253" w:rsidRDefault="00F20260">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lastRenderedPageBreak/>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24147A" w:rsidRPr="00962628" w:rsidRDefault="0024147A" w:rsidP="00962628">
      <w:pPr>
        <w:pStyle w:val="ListParagraph"/>
        <w:numPr>
          <w:ilvl w:val="0"/>
          <w:numId w:val="13"/>
        </w:numPr>
        <w:rPr>
          <w:rFonts w:cs="Arial"/>
          <w:b/>
          <w:u w:val="single"/>
        </w:rPr>
      </w:pPr>
      <w:r w:rsidRPr="00962628">
        <w:rPr>
          <w:rFonts w:cs="Arial"/>
          <w:b/>
          <w:u w:val="single"/>
        </w:rPr>
        <w:t>TEXT MESSAGING</w:t>
      </w:r>
      <w:r w:rsidR="00994F15">
        <w:rPr>
          <w:rFonts w:cs="Arial"/>
          <w:b/>
          <w:u w:val="single"/>
        </w:rPr>
        <w:t>, EMAILING</w:t>
      </w:r>
      <w:r w:rsidRPr="00962628">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962628" w:rsidRDefault="00962628"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7C380A" w:rsidP="00335A72">
      <w:pPr>
        <w:rPr>
          <w:rFonts w:cs="Arial"/>
        </w:rPr>
      </w:pPr>
      <w:r>
        <w:rPr>
          <w:rFonts w:cs="Arial"/>
        </w:rPr>
        <w:t>A</w:t>
      </w:r>
      <w:r w:rsidR="00335A72" w:rsidRPr="003E2253">
        <w:rPr>
          <w:rFonts w:cs="Arial"/>
        </w:rPr>
        <w:t xml:space="preserve"> copy of this Privacy Notice</w:t>
      </w:r>
      <w:r>
        <w:rPr>
          <w:rFonts w:cs="Arial"/>
        </w:rPr>
        <w:t xml:space="preserve"> is held</w:t>
      </w:r>
      <w:r w:rsidR="00335A72" w:rsidRPr="003E2253">
        <w:rPr>
          <w:rFonts w:cs="Arial"/>
        </w:rPr>
        <w:t xml:space="preserve"> in the </w:t>
      </w:r>
      <w:r w:rsidR="00EC708C">
        <w:rPr>
          <w:rFonts w:cs="Arial"/>
        </w:rPr>
        <w:t>Surgery</w:t>
      </w:r>
      <w:r w:rsidR="00335A72" w:rsidRPr="003E2253">
        <w:rPr>
          <w:rFonts w:cs="Arial"/>
        </w:rPr>
        <w:t>’s recepti</w:t>
      </w:r>
      <w:r>
        <w:rPr>
          <w:rFonts w:cs="Arial"/>
        </w:rPr>
        <w:t>on, on our website, or a copy will</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994F15">
        <w:rPr>
          <w:rFonts w:cs="Arial"/>
        </w:rPr>
        <w:t xml:space="preserve">on </w:t>
      </w:r>
      <w:r w:rsidR="00B849F6">
        <w:rPr>
          <w:rFonts w:cs="Arial"/>
        </w:rPr>
        <w:t>25</w:t>
      </w:r>
      <w:r w:rsidR="00B849F6" w:rsidRPr="00B849F6">
        <w:rPr>
          <w:rFonts w:cs="Arial"/>
          <w:vertAlign w:val="superscript"/>
        </w:rPr>
        <w:t>th</w:t>
      </w:r>
      <w:r w:rsidR="00B849F6">
        <w:rPr>
          <w:rFonts w:cs="Arial"/>
        </w:rPr>
        <w:t xml:space="preserve"> October </w:t>
      </w:r>
      <w:r w:rsidR="00994F15">
        <w:rPr>
          <w:rFonts w:cs="Arial"/>
        </w:rPr>
        <w:t xml:space="preserve"> 2018.</w:t>
      </w:r>
    </w:p>
    <w:p w:rsidR="00335A72" w:rsidRDefault="00335A72" w:rsidP="00335A72">
      <w:pPr>
        <w:rPr>
          <w:rFonts w:cs="Arial"/>
          <w:b/>
          <w:u w:val="single"/>
        </w:rPr>
      </w:pPr>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30" w:rsidRDefault="00BF2C30" w:rsidP="00EC708C">
      <w:pPr>
        <w:spacing w:after="0" w:line="240" w:lineRule="auto"/>
      </w:pPr>
      <w:r>
        <w:separator/>
      </w:r>
    </w:p>
  </w:endnote>
  <w:endnote w:type="continuationSeparator" w:id="0">
    <w:p w:rsidR="00BF2C30" w:rsidRDefault="00BF2C30"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29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29E">
              <w:rPr>
                <w:b/>
                <w:bCs/>
                <w:noProof/>
              </w:rPr>
              <w:t>9</w:t>
            </w:r>
            <w:r>
              <w:rPr>
                <w:b/>
                <w:bCs/>
                <w:sz w:val="24"/>
                <w:szCs w:val="24"/>
              </w:rPr>
              <w:fldChar w:fldCharType="end"/>
            </w: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30" w:rsidRDefault="00BF2C30" w:rsidP="00EC708C">
      <w:pPr>
        <w:spacing w:after="0" w:line="240" w:lineRule="auto"/>
      </w:pPr>
      <w:r>
        <w:separator/>
      </w:r>
    </w:p>
  </w:footnote>
  <w:footnote w:type="continuationSeparator" w:id="0">
    <w:p w:rsidR="00BF2C30" w:rsidRDefault="00BF2C30"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3"/>
  </w:num>
  <w:num w:numId="5">
    <w:abstractNumId w:val="9"/>
  </w:num>
  <w:num w:numId="6">
    <w:abstractNumId w:val="8"/>
  </w:num>
  <w:num w:numId="7">
    <w:abstractNumId w:val="12"/>
  </w:num>
  <w:num w:numId="8">
    <w:abstractNumId w:val="6"/>
  </w:num>
  <w:num w:numId="9">
    <w:abstractNumId w:val="2"/>
  </w:num>
  <w:num w:numId="10">
    <w:abstractNumId w:val="10"/>
  </w:num>
  <w:num w:numId="11">
    <w:abstractNumId w:val="5"/>
  </w:num>
  <w:num w:numId="12">
    <w:abstractNumId w:val="15"/>
  </w:num>
  <w:num w:numId="13">
    <w:abstractNumId w:val="11"/>
  </w:num>
  <w:num w:numId="14">
    <w:abstractNumId w:val="3"/>
  </w:num>
  <w:num w:numId="15">
    <w:abstractNumId w:val="1"/>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82CAF"/>
    <w:rsid w:val="000C06B3"/>
    <w:rsid w:val="000D0C86"/>
    <w:rsid w:val="000D0EC0"/>
    <w:rsid w:val="000E1B9A"/>
    <w:rsid w:val="000E2648"/>
    <w:rsid w:val="00103E24"/>
    <w:rsid w:val="00134191"/>
    <w:rsid w:val="00152823"/>
    <w:rsid w:val="001C2CF1"/>
    <w:rsid w:val="001C40BA"/>
    <w:rsid w:val="001C6C18"/>
    <w:rsid w:val="001C73B8"/>
    <w:rsid w:val="001F113D"/>
    <w:rsid w:val="001F3BEA"/>
    <w:rsid w:val="00204691"/>
    <w:rsid w:val="00231542"/>
    <w:rsid w:val="0024147A"/>
    <w:rsid w:val="00262F6C"/>
    <w:rsid w:val="00272D0C"/>
    <w:rsid w:val="00287A9D"/>
    <w:rsid w:val="0029005B"/>
    <w:rsid w:val="002D0E94"/>
    <w:rsid w:val="002F0101"/>
    <w:rsid w:val="00326414"/>
    <w:rsid w:val="00335A72"/>
    <w:rsid w:val="003563EC"/>
    <w:rsid w:val="003E2253"/>
    <w:rsid w:val="00401866"/>
    <w:rsid w:val="00441D28"/>
    <w:rsid w:val="004501D3"/>
    <w:rsid w:val="004546C8"/>
    <w:rsid w:val="004703FE"/>
    <w:rsid w:val="004728EC"/>
    <w:rsid w:val="00473774"/>
    <w:rsid w:val="004A3285"/>
    <w:rsid w:val="004D2402"/>
    <w:rsid w:val="004F0352"/>
    <w:rsid w:val="00554FFB"/>
    <w:rsid w:val="006259CB"/>
    <w:rsid w:val="006303D1"/>
    <w:rsid w:val="006332AA"/>
    <w:rsid w:val="006630F1"/>
    <w:rsid w:val="006C578D"/>
    <w:rsid w:val="006D27B5"/>
    <w:rsid w:val="006F029E"/>
    <w:rsid w:val="007279A7"/>
    <w:rsid w:val="00737AF0"/>
    <w:rsid w:val="00746B58"/>
    <w:rsid w:val="007572F3"/>
    <w:rsid w:val="007A7822"/>
    <w:rsid w:val="007C2D12"/>
    <w:rsid w:val="007C380A"/>
    <w:rsid w:val="008111D8"/>
    <w:rsid w:val="00815781"/>
    <w:rsid w:val="00821FA2"/>
    <w:rsid w:val="00870F06"/>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B413EB"/>
    <w:rsid w:val="00B72183"/>
    <w:rsid w:val="00B849F6"/>
    <w:rsid w:val="00BD0300"/>
    <w:rsid w:val="00BF2C30"/>
    <w:rsid w:val="00C00B75"/>
    <w:rsid w:val="00C00C06"/>
    <w:rsid w:val="00C2672B"/>
    <w:rsid w:val="00C3209A"/>
    <w:rsid w:val="00C4499E"/>
    <w:rsid w:val="00CF33AA"/>
    <w:rsid w:val="00CF6A59"/>
    <w:rsid w:val="00D129A3"/>
    <w:rsid w:val="00D303AC"/>
    <w:rsid w:val="00D5561E"/>
    <w:rsid w:val="00D55D18"/>
    <w:rsid w:val="00D86992"/>
    <w:rsid w:val="00DB5831"/>
    <w:rsid w:val="00DE2F54"/>
    <w:rsid w:val="00E11E1C"/>
    <w:rsid w:val="00E21AC2"/>
    <w:rsid w:val="00E2275A"/>
    <w:rsid w:val="00E34460"/>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2799</Words>
  <Characters>15955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2018-02-13T00:04:00Z</cp:lastPrinted>
  <dcterms:created xsi:type="dcterms:W3CDTF">2018-10-25T08:20:00Z</dcterms:created>
  <dcterms:modified xsi:type="dcterms:W3CDTF">2018-10-25T08:20:00Z</dcterms:modified>
</cp:coreProperties>
</file>